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2A" w:rsidRPr="00406A2A" w:rsidRDefault="00406A2A" w:rsidP="00406A2A">
      <w:pPr>
        <w:widowControl/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406A2A">
        <w:rPr>
          <w:b/>
          <w:bCs/>
          <w:sz w:val="32"/>
          <w:szCs w:val="32"/>
        </w:rPr>
        <w:t>С О В Е Т</w:t>
      </w:r>
    </w:p>
    <w:p w:rsidR="00406A2A" w:rsidRPr="00406A2A" w:rsidRDefault="00406A2A" w:rsidP="00406A2A">
      <w:pPr>
        <w:widowControl/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406A2A">
        <w:rPr>
          <w:b/>
          <w:bCs/>
          <w:sz w:val="32"/>
          <w:szCs w:val="32"/>
        </w:rPr>
        <w:t>Павлоградского городского поселения</w:t>
      </w:r>
    </w:p>
    <w:p w:rsidR="00406A2A" w:rsidRPr="00406A2A" w:rsidRDefault="00406A2A" w:rsidP="00406A2A">
      <w:pPr>
        <w:widowControl/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406A2A">
        <w:rPr>
          <w:b/>
          <w:bCs/>
          <w:sz w:val="32"/>
          <w:szCs w:val="32"/>
        </w:rPr>
        <w:t>Павлоградского муниципального  района</w:t>
      </w:r>
    </w:p>
    <w:p w:rsidR="00406A2A" w:rsidRPr="00406A2A" w:rsidRDefault="00406A2A" w:rsidP="00406A2A">
      <w:pPr>
        <w:widowControl/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406A2A">
        <w:rPr>
          <w:b/>
          <w:bCs/>
          <w:sz w:val="32"/>
          <w:szCs w:val="32"/>
        </w:rPr>
        <w:t>Омской области</w:t>
      </w:r>
    </w:p>
    <w:p w:rsidR="00406A2A" w:rsidRPr="00406A2A" w:rsidRDefault="00406A2A" w:rsidP="00406A2A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406A2A" w:rsidRPr="00406A2A" w:rsidRDefault="00406A2A" w:rsidP="00406A2A">
      <w:pPr>
        <w:widowControl/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406A2A">
        <w:rPr>
          <w:b/>
          <w:bCs/>
          <w:sz w:val="32"/>
          <w:szCs w:val="32"/>
        </w:rPr>
        <w:t>Р  Е  Ш  Е  Н  И  Е</w:t>
      </w:r>
    </w:p>
    <w:p w:rsidR="00406A2A" w:rsidRPr="00406A2A" w:rsidRDefault="00406A2A" w:rsidP="00406A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406A2A" w:rsidRPr="00406A2A" w:rsidRDefault="00406A2A" w:rsidP="00406A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406A2A" w:rsidRDefault="00406A2A" w:rsidP="00956D3F">
      <w:pPr>
        <w:shd w:val="clear" w:color="auto" w:fill="FFFFFF"/>
        <w:tabs>
          <w:tab w:val="right" w:pos="9350"/>
        </w:tabs>
        <w:ind w:hanging="11"/>
        <w:rPr>
          <w:color w:val="000000"/>
          <w:spacing w:val="-1"/>
          <w:sz w:val="28"/>
          <w:szCs w:val="28"/>
          <w:u w:val="single"/>
        </w:rPr>
      </w:pPr>
    </w:p>
    <w:p w:rsidR="00956D3F" w:rsidRDefault="00CA1814" w:rsidP="00956D3F">
      <w:pPr>
        <w:shd w:val="clear" w:color="auto" w:fill="FFFFFF"/>
        <w:tabs>
          <w:tab w:val="right" w:pos="9350"/>
        </w:tabs>
        <w:ind w:hanging="11"/>
        <w:rPr>
          <w:color w:val="000000"/>
          <w:spacing w:val="-1"/>
          <w:sz w:val="28"/>
          <w:szCs w:val="28"/>
          <w:u w:val="single"/>
        </w:rPr>
      </w:pPr>
      <w:r w:rsidRPr="009F540E">
        <w:rPr>
          <w:color w:val="000000"/>
          <w:spacing w:val="-1"/>
          <w:sz w:val="28"/>
          <w:szCs w:val="28"/>
        </w:rPr>
        <w:t xml:space="preserve">от </w:t>
      </w:r>
      <w:r w:rsidR="009F540E" w:rsidRPr="009F540E">
        <w:rPr>
          <w:color w:val="000000"/>
          <w:spacing w:val="-1"/>
          <w:sz w:val="28"/>
          <w:szCs w:val="28"/>
        </w:rPr>
        <w:t>26</w:t>
      </w:r>
      <w:r w:rsidR="001620CC" w:rsidRPr="009F540E">
        <w:rPr>
          <w:color w:val="000000"/>
          <w:spacing w:val="-1"/>
          <w:sz w:val="28"/>
          <w:szCs w:val="28"/>
        </w:rPr>
        <w:t>.01.202</w:t>
      </w:r>
      <w:r w:rsidR="00406A2A" w:rsidRPr="009F540E">
        <w:rPr>
          <w:color w:val="000000"/>
          <w:spacing w:val="-1"/>
          <w:sz w:val="28"/>
          <w:szCs w:val="28"/>
        </w:rPr>
        <w:t>4</w:t>
      </w:r>
      <w:r w:rsidR="00956D3F" w:rsidRPr="00CF0ADD">
        <w:rPr>
          <w:color w:val="000000"/>
          <w:spacing w:val="-1"/>
          <w:sz w:val="28"/>
          <w:szCs w:val="28"/>
        </w:rPr>
        <w:tab/>
      </w:r>
      <w:r w:rsidR="00956D3F" w:rsidRPr="009F540E">
        <w:rPr>
          <w:color w:val="000000"/>
          <w:spacing w:val="-1"/>
          <w:sz w:val="28"/>
          <w:szCs w:val="28"/>
        </w:rPr>
        <w:t>№</w:t>
      </w:r>
      <w:r w:rsidR="009F540E">
        <w:rPr>
          <w:color w:val="000000"/>
          <w:spacing w:val="-1"/>
          <w:sz w:val="28"/>
          <w:szCs w:val="28"/>
        </w:rPr>
        <w:t xml:space="preserve"> 263</w:t>
      </w:r>
      <w:r w:rsidR="00B45B97">
        <w:rPr>
          <w:color w:val="000000"/>
          <w:spacing w:val="-1"/>
          <w:sz w:val="28"/>
          <w:szCs w:val="28"/>
          <w:u w:val="single"/>
        </w:rPr>
        <w:t xml:space="preserve"> </w:t>
      </w:r>
      <w:r w:rsidR="00DB4ED7">
        <w:rPr>
          <w:color w:val="000000"/>
          <w:spacing w:val="-1"/>
          <w:sz w:val="28"/>
          <w:szCs w:val="28"/>
          <w:u w:val="single"/>
        </w:rPr>
        <w:t xml:space="preserve"> </w:t>
      </w:r>
    </w:p>
    <w:p w:rsidR="00956D3F" w:rsidRPr="00CF0ADD" w:rsidRDefault="00406A2A" w:rsidP="00956D3F">
      <w:pPr>
        <w:shd w:val="clear" w:color="auto" w:fill="FFFFFF"/>
        <w:tabs>
          <w:tab w:val="right" w:pos="9350"/>
        </w:tabs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</w:t>
      </w:r>
      <w:r w:rsidR="00956D3F" w:rsidRPr="00CF0ADD">
        <w:rPr>
          <w:color w:val="000000"/>
          <w:spacing w:val="-1"/>
          <w:sz w:val="28"/>
          <w:szCs w:val="28"/>
        </w:rPr>
        <w:t>р.п. Павлоградка</w:t>
      </w:r>
    </w:p>
    <w:p w:rsidR="00956D3F" w:rsidRPr="00CF0ADD" w:rsidRDefault="00956D3F" w:rsidP="00956D3F">
      <w:pPr>
        <w:shd w:val="clear" w:color="auto" w:fill="FFFFFF"/>
        <w:tabs>
          <w:tab w:val="left" w:pos="998"/>
        </w:tabs>
        <w:ind w:firstLine="998"/>
        <w:jc w:val="center"/>
        <w:rPr>
          <w:b/>
          <w:color w:val="000000"/>
          <w:spacing w:val="-1"/>
          <w:sz w:val="28"/>
          <w:szCs w:val="28"/>
        </w:rPr>
      </w:pPr>
    </w:p>
    <w:p w:rsidR="00F434DD" w:rsidRDefault="00F434DD" w:rsidP="00F434DD">
      <w:pPr>
        <w:jc w:val="center"/>
        <w:rPr>
          <w:b/>
          <w:sz w:val="28"/>
          <w:szCs w:val="28"/>
        </w:rPr>
      </w:pPr>
      <w:r w:rsidRPr="00514B29">
        <w:rPr>
          <w:b/>
          <w:sz w:val="28"/>
          <w:szCs w:val="28"/>
        </w:rPr>
        <w:t xml:space="preserve">О плане работы Совета </w:t>
      </w:r>
    </w:p>
    <w:p w:rsidR="00406A2A" w:rsidRPr="00514B29" w:rsidRDefault="00406A2A" w:rsidP="00F43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Павлоградского городского поселения</w:t>
      </w:r>
    </w:p>
    <w:p w:rsidR="00F434DD" w:rsidRPr="00514B29" w:rsidRDefault="00F434DD" w:rsidP="00F434DD">
      <w:pPr>
        <w:jc w:val="center"/>
        <w:rPr>
          <w:b/>
          <w:sz w:val="28"/>
          <w:szCs w:val="28"/>
        </w:rPr>
      </w:pPr>
      <w:r w:rsidRPr="00514B29">
        <w:rPr>
          <w:b/>
          <w:sz w:val="28"/>
          <w:szCs w:val="28"/>
        </w:rPr>
        <w:t xml:space="preserve">Павлоградского муниципального района </w:t>
      </w:r>
    </w:p>
    <w:p w:rsidR="00F434DD" w:rsidRPr="003123C8" w:rsidRDefault="00F434DD" w:rsidP="00F434DD">
      <w:pPr>
        <w:jc w:val="center"/>
        <w:rPr>
          <w:sz w:val="28"/>
          <w:szCs w:val="28"/>
        </w:rPr>
      </w:pPr>
      <w:r w:rsidRPr="00514B29">
        <w:rPr>
          <w:b/>
          <w:sz w:val="28"/>
          <w:szCs w:val="28"/>
        </w:rPr>
        <w:t>Омской области на 20</w:t>
      </w:r>
      <w:r w:rsidR="001620CC">
        <w:rPr>
          <w:b/>
          <w:sz w:val="28"/>
          <w:szCs w:val="28"/>
        </w:rPr>
        <w:t>2</w:t>
      </w:r>
      <w:r w:rsidR="00406A2A">
        <w:rPr>
          <w:b/>
          <w:sz w:val="28"/>
          <w:szCs w:val="28"/>
        </w:rPr>
        <w:t>4</w:t>
      </w:r>
      <w:r w:rsidRPr="00514B29">
        <w:rPr>
          <w:b/>
          <w:sz w:val="28"/>
          <w:szCs w:val="28"/>
        </w:rPr>
        <w:t xml:space="preserve"> год</w:t>
      </w:r>
    </w:p>
    <w:p w:rsidR="00F434DD" w:rsidRDefault="00F434DD" w:rsidP="00F434DD">
      <w:pPr>
        <w:jc w:val="both"/>
        <w:rPr>
          <w:sz w:val="28"/>
          <w:szCs w:val="28"/>
        </w:rPr>
      </w:pPr>
    </w:p>
    <w:p w:rsidR="00F434DD" w:rsidRPr="003123C8" w:rsidRDefault="00F434DD" w:rsidP="00F434DD">
      <w:pPr>
        <w:jc w:val="both"/>
        <w:rPr>
          <w:sz w:val="28"/>
          <w:szCs w:val="28"/>
        </w:rPr>
      </w:pPr>
    </w:p>
    <w:p w:rsidR="00F434DD" w:rsidRPr="003123C8" w:rsidRDefault="00F434DD" w:rsidP="00F434DD">
      <w:pPr>
        <w:jc w:val="both"/>
        <w:rPr>
          <w:sz w:val="28"/>
          <w:szCs w:val="28"/>
        </w:rPr>
      </w:pPr>
      <w:r w:rsidRPr="003123C8">
        <w:rPr>
          <w:sz w:val="28"/>
          <w:szCs w:val="28"/>
        </w:rPr>
        <w:tab/>
        <w:t xml:space="preserve">Рассмотрев проект плана работы Совета </w:t>
      </w:r>
      <w:r w:rsidR="00406A2A">
        <w:rPr>
          <w:sz w:val="28"/>
          <w:szCs w:val="28"/>
        </w:rPr>
        <w:t xml:space="preserve">Павлоградского городского поселения </w:t>
      </w:r>
      <w:r w:rsidRPr="003123C8">
        <w:rPr>
          <w:sz w:val="28"/>
          <w:szCs w:val="28"/>
        </w:rPr>
        <w:t>Павлоградского муниципальн</w:t>
      </w:r>
      <w:r w:rsidR="001620CC">
        <w:rPr>
          <w:sz w:val="28"/>
          <w:szCs w:val="28"/>
        </w:rPr>
        <w:t>ого района Омской области на 202</w:t>
      </w:r>
      <w:r w:rsidR="00406A2A">
        <w:rPr>
          <w:sz w:val="28"/>
          <w:szCs w:val="28"/>
        </w:rPr>
        <w:t>4</w:t>
      </w:r>
      <w:r w:rsidRPr="003123C8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руководствуясь Регламентом </w:t>
      </w:r>
      <w:r w:rsidRPr="003123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123C8">
        <w:rPr>
          <w:sz w:val="28"/>
          <w:szCs w:val="28"/>
        </w:rPr>
        <w:t xml:space="preserve"> </w:t>
      </w:r>
      <w:r w:rsidR="00406A2A">
        <w:rPr>
          <w:sz w:val="28"/>
          <w:szCs w:val="28"/>
        </w:rPr>
        <w:t xml:space="preserve">Павлоградского городского поселения </w:t>
      </w:r>
      <w:r w:rsidRPr="003123C8">
        <w:rPr>
          <w:sz w:val="28"/>
          <w:szCs w:val="28"/>
        </w:rPr>
        <w:t>Павлоградского муниципального района</w:t>
      </w:r>
      <w:r>
        <w:rPr>
          <w:sz w:val="28"/>
          <w:szCs w:val="28"/>
        </w:rPr>
        <w:t xml:space="preserve"> Омской области, </w:t>
      </w:r>
      <w:r w:rsidRPr="003123C8">
        <w:rPr>
          <w:sz w:val="28"/>
          <w:szCs w:val="28"/>
        </w:rPr>
        <w:t xml:space="preserve">Совет </w:t>
      </w:r>
      <w:r w:rsidR="00406A2A">
        <w:rPr>
          <w:sz w:val="28"/>
          <w:szCs w:val="28"/>
        </w:rPr>
        <w:t xml:space="preserve">Павлоградского городского поселения </w:t>
      </w:r>
      <w:r w:rsidRPr="003123C8">
        <w:rPr>
          <w:sz w:val="28"/>
          <w:szCs w:val="28"/>
        </w:rPr>
        <w:t>Павлоград</w:t>
      </w:r>
      <w:r>
        <w:rPr>
          <w:sz w:val="28"/>
          <w:szCs w:val="28"/>
        </w:rPr>
        <w:t>ского муниципального района Омской области РЕШИЛ</w:t>
      </w:r>
      <w:r w:rsidRPr="003123C8">
        <w:rPr>
          <w:sz w:val="28"/>
          <w:szCs w:val="28"/>
        </w:rPr>
        <w:t>:</w:t>
      </w:r>
    </w:p>
    <w:p w:rsidR="00F434DD" w:rsidRPr="003123C8" w:rsidRDefault="00F434DD" w:rsidP="00F434DD">
      <w:pPr>
        <w:jc w:val="both"/>
        <w:rPr>
          <w:sz w:val="28"/>
          <w:szCs w:val="28"/>
        </w:rPr>
      </w:pPr>
    </w:p>
    <w:p w:rsidR="00F434DD" w:rsidRPr="003123C8" w:rsidRDefault="00F434DD" w:rsidP="00F434DD">
      <w:pPr>
        <w:jc w:val="both"/>
        <w:rPr>
          <w:sz w:val="28"/>
          <w:szCs w:val="28"/>
        </w:rPr>
      </w:pPr>
      <w:r w:rsidRPr="003123C8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3123C8">
        <w:rPr>
          <w:sz w:val="28"/>
          <w:szCs w:val="28"/>
        </w:rPr>
        <w:t xml:space="preserve">Утвердить план работы Совета </w:t>
      </w:r>
      <w:r w:rsidR="00406A2A">
        <w:rPr>
          <w:sz w:val="28"/>
          <w:szCs w:val="28"/>
        </w:rPr>
        <w:t xml:space="preserve">Павлоградского городского поселения </w:t>
      </w:r>
      <w:r w:rsidRPr="003123C8">
        <w:rPr>
          <w:sz w:val="28"/>
          <w:szCs w:val="28"/>
        </w:rPr>
        <w:t>Павлоградского муниципального района Омской области на 20</w:t>
      </w:r>
      <w:r w:rsidR="001620CC">
        <w:rPr>
          <w:sz w:val="28"/>
          <w:szCs w:val="28"/>
        </w:rPr>
        <w:t>2</w:t>
      </w:r>
      <w:r w:rsidR="00406A2A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к настоящему решению</w:t>
      </w:r>
      <w:r w:rsidRPr="003123C8">
        <w:rPr>
          <w:sz w:val="28"/>
          <w:szCs w:val="28"/>
        </w:rPr>
        <w:t>.</w:t>
      </w:r>
    </w:p>
    <w:p w:rsidR="00F434DD" w:rsidRPr="003123C8" w:rsidRDefault="00F434DD" w:rsidP="00F434DD">
      <w:pPr>
        <w:jc w:val="both"/>
        <w:rPr>
          <w:sz w:val="28"/>
          <w:szCs w:val="28"/>
        </w:rPr>
      </w:pPr>
      <w:r w:rsidRPr="003123C8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3123C8">
        <w:rPr>
          <w:sz w:val="28"/>
          <w:szCs w:val="28"/>
        </w:rPr>
        <w:t>Опубликоват</w:t>
      </w:r>
      <w:r>
        <w:rPr>
          <w:sz w:val="28"/>
          <w:szCs w:val="28"/>
        </w:rPr>
        <w:t>ь настоящее решение  в газете  "</w:t>
      </w:r>
      <w:r w:rsidRPr="003123C8">
        <w:rPr>
          <w:sz w:val="28"/>
          <w:szCs w:val="28"/>
        </w:rPr>
        <w:t>Павлоградский вестник</w:t>
      </w:r>
      <w:r>
        <w:rPr>
          <w:sz w:val="28"/>
          <w:szCs w:val="28"/>
        </w:rPr>
        <w:t>"</w:t>
      </w:r>
      <w:r w:rsidRPr="003123C8">
        <w:rPr>
          <w:sz w:val="28"/>
          <w:szCs w:val="28"/>
        </w:rPr>
        <w:t>.</w:t>
      </w:r>
    </w:p>
    <w:p w:rsidR="00956D3F" w:rsidRDefault="00956D3F" w:rsidP="00956D3F">
      <w:pPr>
        <w:shd w:val="clear" w:color="auto" w:fill="FFFFFF"/>
        <w:tabs>
          <w:tab w:val="left" w:pos="998"/>
        </w:tabs>
        <w:jc w:val="both"/>
        <w:rPr>
          <w:color w:val="000000"/>
          <w:spacing w:val="-1"/>
          <w:sz w:val="28"/>
          <w:szCs w:val="28"/>
        </w:rPr>
      </w:pPr>
    </w:p>
    <w:p w:rsidR="00956D3F" w:rsidRDefault="00956D3F" w:rsidP="00956D3F">
      <w:pPr>
        <w:shd w:val="clear" w:color="auto" w:fill="FFFFFF"/>
        <w:tabs>
          <w:tab w:val="left" w:pos="998"/>
        </w:tabs>
        <w:jc w:val="both"/>
        <w:rPr>
          <w:color w:val="000000"/>
          <w:spacing w:val="-1"/>
          <w:sz w:val="28"/>
          <w:szCs w:val="28"/>
        </w:rPr>
      </w:pPr>
    </w:p>
    <w:p w:rsidR="00956D3F" w:rsidRDefault="00956D3F" w:rsidP="00956D3F">
      <w:pPr>
        <w:shd w:val="clear" w:color="auto" w:fill="FFFFFF"/>
        <w:tabs>
          <w:tab w:val="left" w:pos="998"/>
        </w:tabs>
        <w:jc w:val="both"/>
        <w:rPr>
          <w:color w:val="000000"/>
          <w:spacing w:val="-1"/>
          <w:sz w:val="28"/>
          <w:szCs w:val="28"/>
        </w:rPr>
      </w:pPr>
    </w:p>
    <w:p w:rsidR="00435F7E" w:rsidRPr="00482728" w:rsidRDefault="00435F7E" w:rsidP="00435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</w:t>
      </w:r>
      <w:r w:rsidR="00406A2A">
        <w:rPr>
          <w:sz w:val="28"/>
          <w:szCs w:val="28"/>
        </w:rPr>
        <w:t xml:space="preserve">        И.В. Гапоненко</w:t>
      </w: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435F7E" w:rsidRDefault="00435F7E" w:rsidP="00F10443">
      <w:pPr>
        <w:ind w:left="4248" w:firstLine="708"/>
        <w:jc w:val="both"/>
        <w:rPr>
          <w:sz w:val="28"/>
          <w:szCs w:val="28"/>
        </w:rPr>
      </w:pPr>
    </w:p>
    <w:p w:rsidR="00F10443" w:rsidRDefault="00F10443" w:rsidP="00435F7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35F7E" w:rsidRDefault="00F10443" w:rsidP="00435F7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10443" w:rsidRDefault="00F10443" w:rsidP="00435F7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Павлоградского</w:t>
      </w:r>
    </w:p>
    <w:p w:rsidR="00F10443" w:rsidRDefault="00F10443" w:rsidP="00435F7E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10443" w:rsidRDefault="00F10443" w:rsidP="00435F7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10443" w:rsidRPr="009F540E" w:rsidRDefault="009F540E" w:rsidP="00435F7E">
      <w:pPr>
        <w:ind w:left="5664" w:firstLine="708"/>
        <w:jc w:val="both"/>
        <w:rPr>
          <w:sz w:val="24"/>
          <w:szCs w:val="24"/>
        </w:rPr>
      </w:pPr>
      <w:r>
        <w:rPr>
          <w:sz w:val="28"/>
          <w:szCs w:val="28"/>
        </w:rPr>
        <w:t>от 26</w:t>
      </w:r>
      <w:r w:rsidR="00F10443" w:rsidRPr="009F540E">
        <w:rPr>
          <w:sz w:val="28"/>
          <w:szCs w:val="28"/>
        </w:rPr>
        <w:t>.01.202</w:t>
      </w:r>
      <w:r w:rsidR="00406A2A" w:rsidRPr="009F540E">
        <w:rPr>
          <w:sz w:val="28"/>
          <w:szCs w:val="28"/>
        </w:rPr>
        <w:t>4</w:t>
      </w:r>
      <w:r w:rsidR="00F10443" w:rsidRPr="009F540E">
        <w:rPr>
          <w:sz w:val="28"/>
          <w:szCs w:val="28"/>
        </w:rPr>
        <w:t xml:space="preserve"> №</w:t>
      </w:r>
      <w:r w:rsidR="00B45B97" w:rsidRPr="009F540E">
        <w:rPr>
          <w:sz w:val="28"/>
          <w:szCs w:val="28"/>
        </w:rPr>
        <w:t xml:space="preserve"> </w:t>
      </w:r>
      <w:r>
        <w:rPr>
          <w:sz w:val="28"/>
          <w:szCs w:val="28"/>
        </w:rPr>
        <w:t>263</w:t>
      </w:r>
      <w:bookmarkStart w:id="0" w:name="_GoBack"/>
      <w:bookmarkEnd w:id="0"/>
      <w:r w:rsidR="00DB4ED7" w:rsidRPr="009F540E">
        <w:rPr>
          <w:sz w:val="28"/>
          <w:szCs w:val="28"/>
        </w:rPr>
        <w:t xml:space="preserve"> </w:t>
      </w:r>
      <w:r w:rsidR="00F10443" w:rsidRPr="009F540E">
        <w:rPr>
          <w:sz w:val="28"/>
          <w:szCs w:val="28"/>
        </w:rPr>
        <w:t xml:space="preserve">   </w:t>
      </w:r>
    </w:p>
    <w:p w:rsidR="001620CC" w:rsidRDefault="001620CC" w:rsidP="00F10443">
      <w:pPr>
        <w:jc w:val="center"/>
        <w:rPr>
          <w:sz w:val="28"/>
          <w:szCs w:val="28"/>
        </w:rPr>
      </w:pPr>
    </w:p>
    <w:p w:rsidR="00075E4E" w:rsidRDefault="00075E4E" w:rsidP="00F10443">
      <w:pPr>
        <w:jc w:val="center"/>
        <w:rPr>
          <w:sz w:val="28"/>
          <w:szCs w:val="28"/>
        </w:rPr>
      </w:pPr>
    </w:p>
    <w:p w:rsidR="00F10443" w:rsidRPr="00D20BD3" w:rsidRDefault="00F10443" w:rsidP="00F10443">
      <w:pPr>
        <w:jc w:val="center"/>
        <w:rPr>
          <w:sz w:val="28"/>
          <w:szCs w:val="28"/>
        </w:rPr>
      </w:pPr>
      <w:r w:rsidRPr="00D20BD3">
        <w:rPr>
          <w:sz w:val="28"/>
          <w:szCs w:val="28"/>
        </w:rPr>
        <w:t>П Л А Н</w:t>
      </w:r>
    </w:p>
    <w:p w:rsidR="00406A2A" w:rsidRDefault="00F10443" w:rsidP="00F10443">
      <w:pPr>
        <w:jc w:val="center"/>
        <w:rPr>
          <w:sz w:val="28"/>
          <w:szCs w:val="28"/>
        </w:rPr>
      </w:pPr>
      <w:r w:rsidRPr="00D20BD3">
        <w:rPr>
          <w:sz w:val="28"/>
          <w:szCs w:val="28"/>
        </w:rPr>
        <w:t xml:space="preserve">работы Совета </w:t>
      </w:r>
      <w:r w:rsidR="00406A2A">
        <w:rPr>
          <w:sz w:val="28"/>
          <w:szCs w:val="28"/>
        </w:rPr>
        <w:t>Павлоградского городского поселения</w:t>
      </w:r>
    </w:p>
    <w:p w:rsidR="00F10443" w:rsidRPr="00D20BD3" w:rsidRDefault="00F10443" w:rsidP="00F10443">
      <w:pPr>
        <w:jc w:val="center"/>
        <w:rPr>
          <w:sz w:val="28"/>
          <w:szCs w:val="28"/>
        </w:rPr>
      </w:pPr>
      <w:r w:rsidRPr="00D20BD3">
        <w:rPr>
          <w:sz w:val="28"/>
          <w:szCs w:val="28"/>
        </w:rPr>
        <w:t xml:space="preserve">Павлоградского муниципального района </w:t>
      </w:r>
    </w:p>
    <w:p w:rsidR="00F10443" w:rsidRDefault="00F10443" w:rsidP="00F10443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 на 202</w:t>
      </w:r>
      <w:r w:rsidR="00406A2A">
        <w:rPr>
          <w:sz w:val="28"/>
          <w:szCs w:val="28"/>
        </w:rPr>
        <w:t>4</w:t>
      </w:r>
      <w:r w:rsidRPr="00D20BD3">
        <w:rPr>
          <w:sz w:val="28"/>
          <w:szCs w:val="28"/>
        </w:rPr>
        <w:t xml:space="preserve"> год</w:t>
      </w:r>
    </w:p>
    <w:p w:rsidR="00F10443" w:rsidRPr="00D20BD3" w:rsidRDefault="00F10443" w:rsidP="00F10443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230"/>
        <w:gridCol w:w="3960"/>
      </w:tblGrid>
      <w:tr w:rsidR="00F10443" w:rsidRPr="00131B9A" w:rsidTr="00553044">
        <w:trPr>
          <w:tblHeader/>
        </w:trPr>
        <w:tc>
          <w:tcPr>
            <w:tcW w:w="63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№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п/п</w:t>
            </w:r>
          </w:p>
        </w:tc>
        <w:tc>
          <w:tcPr>
            <w:tcW w:w="5230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3960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Ответственные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исполнители</w:t>
            </w:r>
          </w:p>
        </w:tc>
      </w:tr>
      <w:tr w:rsidR="00F10443" w:rsidRPr="00131B9A" w:rsidTr="00553044">
        <w:tc>
          <w:tcPr>
            <w:tcW w:w="9828" w:type="dxa"/>
            <w:gridSpan w:val="3"/>
          </w:tcPr>
          <w:p w:rsidR="00F10443" w:rsidRPr="00131B9A" w:rsidRDefault="00F10443" w:rsidP="00553044">
            <w:pPr>
              <w:jc w:val="center"/>
              <w:rPr>
                <w:b/>
                <w:sz w:val="24"/>
                <w:szCs w:val="24"/>
              </w:rPr>
            </w:pPr>
            <w:r w:rsidRPr="00131B9A">
              <w:rPr>
                <w:b/>
                <w:sz w:val="24"/>
                <w:szCs w:val="24"/>
                <w:lang w:val="en-US"/>
              </w:rPr>
              <w:t xml:space="preserve">I </w:t>
            </w:r>
            <w:r w:rsidR="009C2315">
              <w:rPr>
                <w:b/>
                <w:sz w:val="24"/>
                <w:szCs w:val="24"/>
              </w:rPr>
              <w:t>полугодие</w:t>
            </w:r>
          </w:p>
        </w:tc>
      </w:tr>
      <w:tr w:rsidR="00F10443" w:rsidRPr="00131B9A" w:rsidTr="00553044">
        <w:tc>
          <w:tcPr>
            <w:tcW w:w="63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F10443" w:rsidRPr="00131B9A" w:rsidRDefault="00F10443" w:rsidP="00406A2A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О плане работы Совета </w:t>
            </w:r>
            <w:r w:rsidR="00406A2A" w:rsidRPr="00406A2A">
              <w:rPr>
                <w:sz w:val="24"/>
                <w:szCs w:val="24"/>
              </w:rPr>
              <w:t xml:space="preserve">Павлоградского городского поселения </w:t>
            </w:r>
            <w:r w:rsidRPr="00131B9A">
              <w:rPr>
                <w:sz w:val="24"/>
                <w:szCs w:val="24"/>
              </w:rPr>
              <w:t>Павлоградского</w:t>
            </w:r>
            <w:r w:rsidR="00406A2A">
              <w:rPr>
                <w:sz w:val="24"/>
                <w:szCs w:val="24"/>
              </w:rPr>
              <w:t xml:space="preserve"> </w:t>
            </w:r>
            <w:r w:rsidRPr="00131B9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ого района Омской области на 202</w:t>
            </w:r>
            <w:r w:rsidR="00406A2A">
              <w:rPr>
                <w:sz w:val="24"/>
                <w:szCs w:val="24"/>
              </w:rPr>
              <w:t>4</w:t>
            </w:r>
            <w:r w:rsidRPr="00131B9A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3960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F10443" w:rsidRPr="00131B9A" w:rsidRDefault="00406A2A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поселения</w:t>
            </w:r>
            <w:r w:rsidR="00F10443" w:rsidRPr="00131B9A">
              <w:rPr>
                <w:sz w:val="24"/>
                <w:szCs w:val="24"/>
              </w:rPr>
              <w:t>,</w:t>
            </w:r>
          </w:p>
          <w:p w:rsidR="00F10443" w:rsidRPr="00131B9A" w:rsidRDefault="00406A2A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435F7E" w:rsidRPr="00131B9A" w:rsidTr="00553044">
        <w:tc>
          <w:tcPr>
            <w:tcW w:w="638" w:type="dxa"/>
          </w:tcPr>
          <w:p w:rsidR="00435F7E" w:rsidRPr="00131B9A" w:rsidRDefault="00435F7E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:rsidR="00435F7E" w:rsidRPr="00435F7E" w:rsidRDefault="00435F7E" w:rsidP="00435F7E">
            <w:pPr>
              <w:jc w:val="both"/>
              <w:rPr>
                <w:sz w:val="24"/>
                <w:szCs w:val="24"/>
              </w:rPr>
            </w:pPr>
            <w:r w:rsidRPr="00435F7E">
              <w:rPr>
                <w:bCs/>
                <w:sz w:val="24"/>
                <w:szCs w:val="24"/>
              </w:rPr>
              <w:t xml:space="preserve">О проекте внесения изменений в Устав </w:t>
            </w:r>
            <w:r w:rsidR="00406A2A" w:rsidRPr="00406A2A">
              <w:rPr>
                <w:bCs/>
                <w:sz w:val="24"/>
                <w:szCs w:val="24"/>
              </w:rPr>
              <w:t xml:space="preserve">Павлоградского городского поселения </w:t>
            </w:r>
            <w:r w:rsidRPr="00435F7E">
              <w:rPr>
                <w:bCs/>
                <w:sz w:val="24"/>
                <w:szCs w:val="24"/>
              </w:rPr>
              <w:t>Павлоградского муниципального района Омской области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435F7E" w:rsidRPr="00131B9A" w:rsidRDefault="00435F7E" w:rsidP="00435F7E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постоянная комиссия Совета </w:t>
            </w:r>
          </w:p>
          <w:p w:rsidR="00435F7E" w:rsidRPr="00131B9A" w:rsidRDefault="00435F7E" w:rsidP="00406A2A">
            <w:pPr>
              <w:jc w:val="center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 социальным вопросам  </w:t>
            </w:r>
          </w:p>
        </w:tc>
      </w:tr>
      <w:tr w:rsidR="00435F7E" w:rsidRPr="00131B9A" w:rsidTr="00553044">
        <w:tc>
          <w:tcPr>
            <w:tcW w:w="638" w:type="dxa"/>
          </w:tcPr>
          <w:p w:rsidR="00435F7E" w:rsidRDefault="00435F7E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:rsidR="00435F7E" w:rsidRPr="00435F7E" w:rsidRDefault="00435F7E" w:rsidP="00435F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5F7E">
              <w:rPr>
                <w:color w:val="000000" w:themeColor="text1"/>
                <w:sz w:val="24"/>
                <w:szCs w:val="24"/>
              </w:rPr>
              <w:t xml:space="preserve">О порядке учета предложений и участия граждан </w:t>
            </w:r>
            <w:r w:rsidR="004B49C0" w:rsidRPr="004B49C0">
              <w:rPr>
                <w:color w:val="000000" w:themeColor="text1"/>
                <w:sz w:val="24"/>
                <w:szCs w:val="24"/>
              </w:rPr>
              <w:t xml:space="preserve">Павлоградского городского поселения </w:t>
            </w:r>
            <w:r w:rsidRPr="00435F7E">
              <w:rPr>
                <w:color w:val="000000" w:themeColor="text1"/>
                <w:sz w:val="24"/>
                <w:szCs w:val="24"/>
              </w:rPr>
              <w:t xml:space="preserve">Павлоградского муниципального района Омской области в публичных слушаниях по проекту внесения изменений и дополнений </w:t>
            </w:r>
          </w:p>
          <w:p w:rsidR="00435F7E" w:rsidRPr="00435F7E" w:rsidRDefault="00435F7E" w:rsidP="00435F7E">
            <w:pPr>
              <w:jc w:val="both"/>
              <w:rPr>
                <w:bCs/>
                <w:sz w:val="24"/>
                <w:szCs w:val="24"/>
              </w:rPr>
            </w:pPr>
            <w:r w:rsidRPr="00435F7E">
              <w:rPr>
                <w:color w:val="000000" w:themeColor="text1"/>
                <w:sz w:val="24"/>
                <w:szCs w:val="24"/>
              </w:rPr>
              <w:t xml:space="preserve">в Устав </w:t>
            </w:r>
            <w:r w:rsidR="004B49C0" w:rsidRPr="004B49C0">
              <w:rPr>
                <w:color w:val="000000" w:themeColor="text1"/>
                <w:sz w:val="24"/>
                <w:szCs w:val="24"/>
              </w:rPr>
              <w:t xml:space="preserve">Павлоградского городского поселения </w:t>
            </w:r>
            <w:r w:rsidRPr="00435F7E">
              <w:rPr>
                <w:color w:val="000000" w:themeColor="text1"/>
                <w:sz w:val="24"/>
                <w:szCs w:val="24"/>
              </w:rPr>
              <w:t>Павлоградского муниципального района Омской области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435F7E" w:rsidRPr="00131B9A" w:rsidRDefault="00435F7E" w:rsidP="00435F7E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постоянная комиссия Совета </w:t>
            </w:r>
          </w:p>
          <w:p w:rsidR="00435F7E" w:rsidRPr="00131B9A" w:rsidRDefault="00435F7E" w:rsidP="00406A2A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 социальным вопросам  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435F7E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0E3353" w:rsidRPr="00131B9A" w:rsidRDefault="00435F7E" w:rsidP="004B49C0">
            <w:pPr>
              <w:jc w:val="both"/>
              <w:rPr>
                <w:sz w:val="24"/>
                <w:szCs w:val="24"/>
              </w:rPr>
            </w:pPr>
            <w:r w:rsidRPr="00435F7E">
              <w:rPr>
                <w:bCs/>
                <w:sz w:val="24"/>
                <w:szCs w:val="24"/>
              </w:rPr>
              <w:t>Об утверждении дополнительных соглашений к соглашениям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5F7E">
              <w:rPr>
                <w:bCs/>
                <w:sz w:val="24"/>
                <w:szCs w:val="24"/>
              </w:rPr>
              <w:t xml:space="preserve">между </w:t>
            </w:r>
            <w:r w:rsidR="004B49C0">
              <w:rPr>
                <w:bCs/>
                <w:sz w:val="24"/>
                <w:szCs w:val="24"/>
              </w:rPr>
              <w:t>Павлоградским городским поселением</w:t>
            </w:r>
            <w:r w:rsidR="004B49C0" w:rsidRPr="004B49C0">
              <w:rPr>
                <w:bCs/>
                <w:sz w:val="24"/>
                <w:szCs w:val="24"/>
              </w:rPr>
              <w:t xml:space="preserve"> </w:t>
            </w:r>
            <w:r w:rsidR="004B49C0">
              <w:rPr>
                <w:bCs/>
                <w:sz w:val="24"/>
                <w:szCs w:val="24"/>
              </w:rPr>
              <w:t xml:space="preserve">и </w:t>
            </w:r>
            <w:r w:rsidRPr="00435F7E">
              <w:rPr>
                <w:bCs/>
                <w:sz w:val="24"/>
                <w:szCs w:val="24"/>
              </w:rPr>
              <w:t>Павлоградским муниципальным районом Омской области о передаче Администрации Павлоградского муниципального района Омской области</w:t>
            </w:r>
            <w:r w:rsidR="004B49C0">
              <w:rPr>
                <w:bCs/>
                <w:sz w:val="24"/>
                <w:szCs w:val="24"/>
              </w:rPr>
              <w:t xml:space="preserve"> осуществления части полномочий</w:t>
            </w:r>
            <w:r w:rsidR="002C6B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4B49C0" w:rsidRPr="004B49C0" w:rsidRDefault="004B49C0" w:rsidP="004B49C0">
            <w:pPr>
              <w:jc w:val="center"/>
              <w:rPr>
                <w:sz w:val="24"/>
                <w:szCs w:val="24"/>
              </w:rPr>
            </w:pPr>
            <w:r w:rsidRPr="004B49C0">
              <w:rPr>
                <w:sz w:val="24"/>
                <w:szCs w:val="24"/>
              </w:rPr>
              <w:t xml:space="preserve">постоянная комиссия Совета </w:t>
            </w:r>
          </w:p>
          <w:p w:rsidR="000E3353" w:rsidRPr="00131B9A" w:rsidRDefault="004B49C0" w:rsidP="004B4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ЖКХ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435F7E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0E3353" w:rsidRPr="00131B9A" w:rsidRDefault="000E3353" w:rsidP="00435F7E">
            <w:pPr>
              <w:jc w:val="both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О внесении изменений в решение Совета </w:t>
            </w:r>
            <w:r w:rsidR="002F16F6" w:rsidRPr="002F16F6">
              <w:rPr>
                <w:color w:val="000000"/>
                <w:sz w:val="24"/>
                <w:szCs w:val="24"/>
              </w:rPr>
              <w:t xml:space="preserve">Павлоградского городского поселения </w:t>
            </w:r>
            <w:r w:rsidRPr="00131B9A">
              <w:rPr>
                <w:color w:val="000000"/>
                <w:sz w:val="24"/>
                <w:szCs w:val="24"/>
              </w:rPr>
              <w:t>Павлоградского муниципального района Омской области "О бюджете Павлоградск</w:t>
            </w:r>
            <w:r>
              <w:rPr>
                <w:color w:val="000000"/>
                <w:sz w:val="24"/>
                <w:szCs w:val="24"/>
              </w:rPr>
              <w:t>ого района Омской области на 202</w:t>
            </w:r>
            <w:r w:rsidR="004B49C0">
              <w:rPr>
                <w:color w:val="000000"/>
                <w:sz w:val="24"/>
                <w:szCs w:val="24"/>
              </w:rPr>
              <w:t>4</w:t>
            </w:r>
            <w:r w:rsidRPr="00131B9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4B49C0">
              <w:rPr>
                <w:color w:val="000000"/>
                <w:sz w:val="24"/>
                <w:szCs w:val="24"/>
              </w:rPr>
              <w:t>5 и 2026</w:t>
            </w:r>
            <w:r>
              <w:rPr>
                <w:color w:val="000000"/>
                <w:sz w:val="24"/>
                <w:szCs w:val="24"/>
              </w:rPr>
              <w:t xml:space="preserve"> годов</w:t>
            </w:r>
            <w:r w:rsidRPr="00131B9A">
              <w:rPr>
                <w:color w:val="000000"/>
                <w:sz w:val="24"/>
                <w:szCs w:val="24"/>
              </w:rPr>
              <w:t>".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постоянная комиссия Совета </w:t>
            </w:r>
          </w:p>
          <w:p w:rsidR="000E3353" w:rsidRPr="00131B9A" w:rsidRDefault="000E3353" w:rsidP="004B49C0">
            <w:pPr>
              <w:jc w:val="center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по бюджетной политике.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2F16F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30" w:type="dxa"/>
          </w:tcPr>
          <w:p w:rsidR="000E3353" w:rsidRPr="00131B9A" w:rsidRDefault="000E3353" w:rsidP="00553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131B9A">
              <w:rPr>
                <w:sz w:val="24"/>
                <w:szCs w:val="24"/>
              </w:rPr>
              <w:t xml:space="preserve">ты депутатов Совета </w:t>
            </w:r>
            <w:r w:rsidR="002F16F6" w:rsidRPr="002F16F6">
              <w:rPr>
                <w:sz w:val="24"/>
                <w:szCs w:val="24"/>
              </w:rPr>
              <w:t xml:space="preserve">Павлоградского городского поселения </w:t>
            </w:r>
            <w:r w:rsidRPr="00131B9A">
              <w:rPr>
                <w:sz w:val="24"/>
                <w:szCs w:val="24"/>
              </w:rPr>
              <w:t>муниципального района на избирательных округах</w:t>
            </w:r>
            <w:r w:rsidR="00410EC2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0E3353" w:rsidRPr="00131B9A" w:rsidRDefault="000E3353" w:rsidP="00410EC2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</w:t>
            </w:r>
          </w:p>
        </w:tc>
      </w:tr>
      <w:tr w:rsidR="002F16F6" w:rsidRPr="00131B9A" w:rsidTr="00553044">
        <w:tc>
          <w:tcPr>
            <w:tcW w:w="638" w:type="dxa"/>
          </w:tcPr>
          <w:p w:rsidR="002F16F6" w:rsidRPr="00131B9A" w:rsidRDefault="002F16F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2F16F6" w:rsidRPr="002F16F6" w:rsidRDefault="002F16F6" w:rsidP="000E2E8F">
            <w:pPr>
              <w:rPr>
                <w:sz w:val="24"/>
                <w:szCs w:val="24"/>
              </w:rPr>
            </w:pPr>
            <w:r w:rsidRPr="002F16F6">
              <w:rPr>
                <w:sz w:val="24"/>
                <w:szCs w:val="24"/>
              </w:rPr>
              <w:t>Об исполнении бюджета Павлоградского городского поселения Павлоградского муниципального района Омской области за 2023 год.</w:t>
            </w:r>
          </w:p>
        </w:tc>
        <w:tc>
          <w:tcPr>
            <w:tcW w:w="3960" w:type="dxa"/>
          </w:tcPr>
          <w:p w:rsidR="002F16F6" w:rsidRPr="002F16F6" w:rsidRDefault="002F16F6" w:rsidP="000E2E8F">
            <w:pPr>
              <w:rPr>
                <w:sz w:val="24"/>
                <w:szCs w:val="24"/>
              </w:rPr>
            </w:pPr>
            <w:r w:rsidRPr="002F16F6">
              <w:rPr>
                <w:sz w:val="28"/>
                <w:szCs w:val="28"/>
              </w:rPr>
              <w:t xml:space="preserve"> </w:t>
            </w:r>
            <w:r w:rsidRPr="002F16F6">
              <w:rPr>
                <w:sz w:val="24"/>
                <w:szCs w:val="24"/>
              </w:rPr>
              <w:t>постоянная комиссия по бюджетной политике.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2F16F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30" w:type="dxa"/>
          </w:tcPr>
          <w:p w:rsidR="000E3353" w:rsidRPr="00131B9A" w:rsidRDefault="002F16F6" w:rsidP="00435F7E">
            <w:pPr>
              <w:jc w:val="both"/>
              <w:rPr>
                <w:sz w:val="24"/>
                <w:szCs w:val="24"/>
              </w:rPr>
            </w:pPr>
            <w:r w:rsidRPr="002F16F6">
              <w:rPr>
                <w:sz w:val="24"/>
                <w:szCs w:val="24"/>
              </w:rPr>
              <w:t>О внесении изменений в нормативно-правовые акты Совета Павлоградского городского поселения в связи с изменениями в законодательстве Российской Федерации, Омской области</w:t>
            </w:r>
          </w:p>
        </w:tc>
        <w:tc>
          <w:tcPr>
            <w:tcW w:w="3960" w:type="dxa"/>
          </w:tcPr>
          <w:p w:rsidR="000E3353" w:rsidRPr="00131B9A" w:rsidRDefault="002F16F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городского поселения</w:t>
            </w:r>
          </w:p>
        </w:tc>
      </w:tr>
      <w:tr w:rsidR="000E3353" w:rsidRPr="00131B9A" w:rsidTr="00553044">
        <w:tc>
          <w:tcPr>
            <w:tcW w:w="9828" w:type="dxa"/>
            <w:gridSpan w:val="3"/>
          </w:tcPr>
          <w:p w:rsidR="000E3353" w:rsidRPr="00131B9A" w:rsidRDefault="000E3353" w:rsidP="00553044">
            <w:pPr>
              <w:jc w:val="center"/>
              <w:rPr>
                <w:b/>
                <w:sz w:val="24"/>
                <w:szCs w:val="24"/>
              </w:rPr>
            </w:pPr>
            <w:r w:rsidRPr="00131B9A">
              <w:rPr>
                <w:b/>
                <w:sz w:val="24"/>
                <w:szCs w:val="24"/>
                <w:lang w:val="en-US"/>
              </w:rPr>
              <w:t xml:space="preserve">II </w:t>
            </w:r>
            <w:r w:rsidR="009C2315">
              <w:rPr>
                <w:b/>
                <w:sz w:val="24"/>
                <w:szCs w:val="24"/>
              </w:rPr>
              <w:t>полугодие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2F16F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0E3353" w:rsidRPr="00131B9A" w:rsidRDefault="000E3353" w:rsidP="00F2049D">
            <w:pPr>
              <w:jc w:val="both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О внесении изменений в решение Совета </w:t>
            </w:r>
            <w:r w:rsidR="004B49C0">
              <w:rPr>
                <w:color w:val="000000"/>
                <w:sz w:val="24"/>
                <w:szCs w:val="24"/>
              </w:rPr>
              <w:t xml:space="preserve">Павлоградского городского поселения </w:t>
            </w:r>
            <w:r w:rsidRPr="00131B9A">
              <w:rPr>
                <w:color w:val="000000"/>
                <w:sz w:val="24"/>
                <w:szCs w:val="24"/>
              </w:rPr>
              <w:t>Павлоградского муниципального района Омской области "О бюджете Павлоградск</w:t>
            </w:r>
            <w:r>
              <w:rPr>
                <w:color w:val="000000"/>
                <w:sz w:val="24"/>
                <w:szCs w:val="24"/>
              </w:rPr>
              <w:t>ого района Омской области на 202</w:t>
            </w:r>
            <w:r w:rsidR="004B49C0">
              <w:rPr>
                <w:color w:val="000000"/>
                <w:sz w:val="24"/>
                <w:szCs w:val="24"/>
              </w:rPr>
              <w:t>4</w:t>
            </w:r>
            <w:r w:rsidRPr="00131B9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4B49C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и 202</w:t>
            </w:r>
            <w:r w:rsidR="004B49C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годов</w:t>
            </w:r>
            <w:r w:rsidRPr="00131B9A">
              <w:rPr>
                <w:color w:val="000000"/>
                <w:sz w:val="24"/>
                <w:szCs w:val="24"/>
              </w:rPr>
              <w:t>".</w:t>
            </w:r>
          </w:p>
        </w:tc>
        <w:tc>
          <w:tcPr>
            <w:tcW w:w="3960" w:type="dxa"/>
          </w:tcPr>
          <w:p w:rsidR="000E3353" w:rsidRPr="00131B9A" w:rsidRDefault="000E3353" w:rsidP="004B49C0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постоянная комиссия по бюджетной политике.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Default="002F16F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0" w:type="dxa"/>
          </w:tcPr>
          <w:p w:rsidR="000E3353" w:rsidRPr="007313EA" w:rsidRDefault="004B49C0" w:rsidP="007313EA">
            <w:pPr>
              <w:jc w:val="both"/>
              <w:rPr>
                <w:color w:val="000000"/>
                <w:sz w:val="24"/>
                <w:szCs w:val="24"/>
              </w:rPr>
            </w:pPr>
            <w:r w:rsidRPr="004B49C0">
              <w:rPr>
                <w:color w:val="000000"/>
                <w:sz w:val="24"/>
                <w:szCs w:val="24"/>
              </w:rPr>
              <w:t>Об утверждении дополнительных соглашений к соглашениям между Павлоградским городским поселением и Павлоградским муниципальным районом Омской области о передаче Администрации Павлоградского муниципального района Омской области осуществления части полномочий.</w:t>
            </w:r>
          </w:p>
        </w:tc>
        <w:tc>
          <w:tcPr>
            <w:tcW w:w="3960" w:type="dxa"/>
          </w:tcPr>
          <w:p w:rsidR="000E3353" w:rsidRPr="00131B9A" w:rsidRDefault="004B49C0" w:rsidP="000E3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постоянная комиссия по ЖКХ</w:t>
            </w:r>
          </w:p>
        </w:tc>
      </w:tr>
      <w:tr w:rsidR="002F16F6" w:rsidRPr="00131B9A" w:rsidTr="00553044">
        <w:tc>
          <w:tcPr>
            <w:tcW w:w="638" w:type="dxa"/>
          </w:tcPr>
          <w:p w:rsidR="002F16F6" w:rsidRDefault="002F16F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30" w:type="dxa"/>
          </w:tcPr>
          <w:p w:rsidR="002F16F6" w:rsidRPr="002F16F6" w:rsidRDefault="002F16F6" w:rsidP="001919E7">
            <w:pPr>
              <w:rPr>
                <w:sz w:val="24"/>
                <w:szCs w:val="24"/>
              </w:rPr>
            </w:pPr>
            <w:r w:rsidRPr="002F16F6">
              <w:rPr>
                <w:sz w:val="24"/>
                <w:szCs w:val="24"/>
              </w:rPr>
              <w:t>О внесении изменений в нормативно-правовые акты Совета Павлоградского городского поселения в связи с изменениями в законодательстве Российской Федерации, Омской области</w:t>
            </w:r>
          </w:p>
        </w:tc>
        <w:tc>
          <w:tcPr>
            <w:tcW w:w="3960" w:type="dxa"/>
          </w:tcPr>
          <w:p w:rsidR="002F16F6" w:rsidRPr="002F16F6" w:rsidRDefault="002F16F6" w:rsidP="001919E7">
            <w:pPr>
              <w:rPr>
                <w:sz w:val="24"/>
                <w:szCs w:val="24"/>
              </w:rPr>
            </w:pPr>
            <w:r w:rsidRPr="002F16F6">
              <w:rPr>
                <w:sz w:val="24"/>
                <w:szCs w:val="24"/>
              </w:rPr>
              <w:t>Постоянные комиссии Совета городского поселения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033B08" w:rsidRDefault="002F16F6" w:rsidP="00230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30" w:type="dxa"/>
          </w:tcPr>
          <w:p w:rsidR="000E3353" w:rsidRDefault="000E3353" w:rsidP="00553044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О внесении изменений в решение Совета </w:t>
            </w:r>
            <w:r w:rsidR="002F16F6" w:rsidRPr="002F16F6">
              <w:rPr>
                <w:color w:val="000000"/>
                <w:sz w:val="24"/>
                <w:szCs w:val="24"/>
              </w:rPr>
              <w:t xml:space="preserve">Павлоградского городского поселения </w:t>
            </w:r>
            <w:r w:rsidRPr="00131B9A">
              <w:rPr>
                <w:color w:val="000000"/>
                <w:sz w:val="24"/>
                <w:szCs w:val="24"/>
              </w:rPr>
              <w:t>Павлоградского муниципального района Омской области "О бюджете Павлоградск</w:t>
            </w:r>
            <w:r>
              <w:rPr>
                <w:color w:val="000000"/>
                <w:sz w:val="24"/>
                <w:szCs w:val="24"/>
              </w:rPr>
              <w:t>о</w:t>
            </w:r>
            <w:r w:rsidR="00F2049D">
              <w:rPr>
                <w:color w:val="000000"/>
                <w:sz w:val="24"/>
                <w:szCs w:val="24"/>
              </w:rPr>
              <w:t>го района Омской области на 2023</w:t>
            </w:r>
            <w:r w:rsidRPr="00131B9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F2049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и 202</w:t>
            </w:r>
            <w:r w:rsidR="00F2049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годов</w:t>
            </w:r>
            <w:r w:rsidRPr="00131B9A">
              <w:rPr>
                <w:color w:val="000000"/>
                <w:sz w:val="24"/>
                <w:szCs w:val="24"/>
              </w:rPr>
              <w:t>".</w:t>
            </w:r>
          </w:p>
          <w:p w:rsidR="000E3353" w:rsidRDefault="000E3353" w:rsidP="0055304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E3353" w:rsidRPr="00131B9A" w:rsidRDefault="000E3353" w:rsidP="00553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муниципального района,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постоянная комиссия Совета муниципального района </w:t>
            </w:r>
          </w:p>
          <w:p w:rsidR="000E3353" w:rsidRPr="00131B9A" w:rsidRDefault="000E3353" w:rsidP="00410EC2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 бюджетной пол</w:t>
            </w:r>
            <w:r w:rsidR="00410EC2">
              <w:rPr>
                <w:sz w:val="24"/>
                <w:szCs w:val="24"/>
              </w:rPr>
              <w:t>итике и межбюджетным отношениям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033B08" w:rsidRDefault="002F16F6" w:rsidP="00230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30" w:type="dxa"/>
          </w:tcPr>
          <w:p w:rsidR="000E3353" w:rsidRPr="00131B9A" w:rsidRDefault="000E3353" w:rsidP="00F2049D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О бюджете </w:t>
            </w:r>
            <w:r w:rsidR="002F16F6" w:rsidRPr="002F16F6">
              <w:rPr>
                <w:sz w:val="24"/>
                <w:szCs w:val="24"/>
              </w:rPr>
              <w:t xml:space="preserve">Павлоградского городского поселения </w:t>
            </w:r>
            <w:r w:rsidRPr="00131B9A">
              <w:rPr>
                <w:sz w:val="24"/>
                <w:szCs w:val="24"/>
              </w:rPr>
              <w:t>Павлоградского муниципального района Омской области на 20</w:t>
            </w:r>
            <w:r>
              <w:rPr>
                <w:sz w:val="24"/>
                <w:szCs w:val="24"/>
              </w:rPr>
              <w:t>2</w:t>
            </w:r>
            <w:r w:rsidR="002F16F6">
              <w:rPr>
                <w:sz w:val="24"/>
                <w:szCs w:val="24"/>
              </w:rPr>
              <w:t>5</w:t>
            </w:r>
            <w:r w:rsidRPr="00131B9A">
              <w:rPr>
                <w:sz w:val="24"/>
                <w:szCs w:val="24"/>
              </w:rPr>
              <w:t xml:space="preserve"> год - 1 чтение.</w:t>
            </w:r>
          </w:p>
        </w:tc>
        <w:tc>
          <w:tcPr>
            <w:tcW w:w="3960" w:type="dxa"/>
          </w:tcPr>
          <w:p w:rsidR="000E3353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постоянная комиссия Совета </w:t>
            </w:r>
            <w:r w:rsidR="002F16F6">
              <w:rPr>
                <w:sz w:val="24"/>
                <w:szCs w:val="24"/>
              </w:rPr>
              <w:t xml:space="preserve">по </w:t>
            </w:r>
            <w:r w:rsidRPr="00131B9A">
              <w:rPr>
                <w:sz w:val="24"/>
                <w:szCs w:val="24"/>
              </w:rPr>
              <w:t xml:space="preserve">бюджетной политике </w:t>
            </w:r>
          </w:p>
          <w:p w:rsidR="00F82CA7" w:rsidRDefault="00F82CA7" w:rsidP="00553044">
            <w:pPr>
              <w:jc w:val="center"/>
              <w:rPr>
                <w:sz w:val="24"/>
                <w:szCs w:val="24"/>
              </w:rPr>
            </w:pPr>
          </w:p>
          <w:p w:rsidR="00F82CA7" w:rsidRPr="00131B9A" w:rsidRDefault="00F82CA7" w:rsidP="00553044">
            <w:pPr>
              <w:jc w:val="center"/>
              <w:rPr>
                <w:sz w:val="24"/>
                <w:szCs w:val="24"/>
              </w:rPr>
            </w:pPr>
          </w:p>
        </w:tc>
      </w:tr>
      <w:tr w:rsidR="000E3353" w:rsidRPr="00131B9A" w:rsidTr="00553044">
        <w:tc>
          <w:tcPr>
            <w:tcW w:w="638" w:type="dxa"/>
          </w:tcPr>
          <w:p w:rsidR="000E3353" w:rsidRPr="00033B08" w:rsidRDefault="002F16F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0" w:type="dxa"/>
          </w:tcPr>
          <w:p w:rsidR="000E3353" w:rsidRPr="00131B9A" w:rsidRDefault="000E3353" w:rsidP="00F2049D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О бюджете </w:t>
            </w:r>
            <w:r w:rsidR="00BF6B26" w:rsidRPr="00BF6B26">
              <w:rPr>
                <w:sz w:val="24"/>
                <w:szCs w:val="24"/>
              </w:rPr>
              <w:t xml:space="preserve">Павлоградского городского поселения </w:t>
            </w:r>
            <w:r w:rsidRPr="00131B9A">
              <w:rPr>
                <w:sz w:val="24"/>
                <w:szCs w:val="24"/>
              </w:rPr>
              <w:t>Павлоградского муниципальн</w:t>
            </w:r>
            <w:r>
              <w:rPr>
                <w:sz w:val="24"/>
                <w:szCs w:val="24"/>
              </w:rPr>
              <w:t>ого района Омской области на 202</w:t>
            </w:r>
            <w:r w:rsidR="002F16F6">
              <w:rPr>
                <w:sz w:val="24"/>
                <w:szCs w:val="24"/>
              </w:rPr>
              <w:t>5</w:t>
            </w:r>
            <w:r w:rsidRPr="00131B9A">
              <w:rPr>
                <w:sz w:val="24"/>
                <w:szCs w:val="24"/>
              </w:rPr>
              <w:t xml:space="preserve"> год - 2 чтение.</w:t>
            </w:r>
          </w:p>
        </w:tc>
        <w:tc>
          <w:tcPr>
            <w:tcW w:w="3960" w:type="dxa"/>
          </w:tcPr>
          <w:p w:rsidR="000E3353" w:rsidRPr="00131B9A" w:rsidRDefault="000E3353" w:rsidP="002F16F6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постоянная комиссия Совета по бюджетной политике </w:t>
            </w:r>
          </w:p>
        </w:tc>
      </w:tr>
      <w:tr w:rsidR="00BF6B26" w:rsidRPr="00131B9A" w:rsidTr="00553044">
        <w:tc>
          <w:tcPr>
            <w:tcW w:w="638" w:type="dxa"/>
          </w:tcPr>
          <w:p w:rsidR="00BF6B26" w:rsidRDefault="00BF6B2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30" w:type="dxa"/>
          </w:tcPr>
          <w:p w:rsidR="00BF6B26" w:rsidRPr="00435F7E" w:rsidRDefault="00BF6B26" w:rsidP="00951724">
            <w:pPr>
              <w:jc w:val="both"/>
              <w:rPr>
                <w:sz w:val="24"/>
                <w:szCs w:val="24"/>
              </w:rPr>
            </w:pPr>
            <w:r w:rsidRPr="00435F7E">
              <w:rPr>
                <w:bCs/>
                <w:sz w:val="24"/>
                <w:szCs w:val="24"/>
              </w:rPr>
              <w:t xml:space="preserve">О проекте внесения изменений в Устав </w:t>
            </w:r>
            <w:r w:rsidRPr="00406A2A">
              <w:rPr>
                <w:bCs/>
                <w:sz w:val="24"/>
                <w:szCs w:val="24"/>
              </w:rPr>
              <w:t xml:space="preserve">Павлоградского городского поселения </w:t>
            </w:r>
            <w:r w:rsidRPr="00435F7E">
              <w:rPr>
                <w:bCs/>
                <w:sz w:val="24"/>
                <w:szCs w:val="24"/>
              </w:rPr>
              <w:t>Павлоградского муниципального района Омской области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BF6B26" w:rsidRPr="00131B9A" w:rsidRDefault="00BF6B26" w:rsidP="00951724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постоянная комиссия Совета </w:t>
            </w:r>
          </w:p>
          <w:p w:rsidR="00BF6B26" w:rsidRPr="00131B9A" w:rsidRDefault="00BF6B26" w:rsidP="00951724">
            <w:pPr>
              <w:jc w:val="center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 социальным вопросам  </w:t>
            </w:r>
          </w:p>
        </w:tc>
      </w:tr>
      <w:tr w:rsidR="00BF6B26" w:rsidRPr="00131B9A" w:rsidTr="00553044">
        <w:tc>
          <w:tcPr>
            <w:tcW w:w="638" w:type="dxa"/>
          </w:tcPr>
          <w:p w:rsidR="00BF6B26" w:rsidRDefault="00BF6B2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230" w:type="dxa"/>
          </w:tcPr>
          <w:p w:rsidR="00BF6B26" w:rsidRPr="00435F7E" w:rsidRDefault="00BF6B26" w:rsidP="009517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5F7E">
              <w:rPr>
                <w:color w:val="000000" w:themeColor="text1"/>
                <w:sz w:val="24"/>
                <w:szCs w:val="24"/>
              </w:rPr>
              <w:t xml:space="preserve">О порядке учета предложений и участия граждан </w:t>
            </w:r>
            <w:r w:rsidRPr="004B49C0">
              <w:rPr>
                <w:color w:val="000000" w:themeColor="text1"/>
                <w:sz w:val="24"/>
                <w:szCs w:val="24"/>
              </w:rPr>
              <w:t xml:space="preserve">Павлоградского городского поселения </w:t>
            </w:r>
            <w:r w:rsidRPr="00435F7E">
              <w:rPr>
                <w:color w:val="000000" w:themeColor="text1"/>
                <w:sz w:val="24"/>
                <w:szCs w:val="24"/>
              </w:rPr>
              <w:t xml:space="preserve">Павлоградского муниципального района Омской области в публичных слушаниях по проекту внесения изменений и дополнений </w:t>
            </w:r>
          </w:p>
          <w:p w:rsidR="00BF6B26" w:rsidRPr="00435F7E" w:rsidRDefault="00BF6B26" w:rsidP="00951724">
            <w:pPr>
              <w:jc w:val="both"/>
              <w:rPr>
                <w:bCs/>
                <w:sz w:val="24"/>
                <w:szCs w:val="24"/>
              </w:rPr>
            </w:pPr>
            <w:r w:rsidRPr="00435F7E">
              <w:rPr>
                <w:color w:val="000000" w:themeColor="text1"/>
                <w:sz w:val="24"/>
                <w:szCs w:val="24"/>
              </w:rPr>
              <w:t xml:space="preserve">в Устав </w:t>
            </w:r>
            <w:r w:rsidRPr="004B49C0">
              <w:rPr>
                <w:color w:val="000000" w:themeColor="text1"/>
                <w:sz w:val="24"/>
                <w:szCs w:val="24"/>
              </w:rPr>
              <w:t xml:space="preserve">Павлоградского городского поселения </w:t>
            </w:r>
            <w:r w:rsidRPr="00435F7E">
              <w:rPr>
                <w:color w:val="000000" w:themeColor="text1"/>
                <w:sz w:val="24"/>
                <w:szCs w:val="24"/>
              </w:rPr>
              <w:t>Павлоградского муниципального района Омской области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BF6B26" w:rsidRPr="00131B9A" w:rsidRDefault="00BF6B26" w:rsidP="00951724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постоянная комиссия Совета </w:t>
            </w:r>
          </w:p>
          <w:p w:rsidR="00BF6B26" w:rsidRPr="00131B9A" w:rsidRDefault="00BF6B26" w:rsidP="00951724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 социальным вопросам  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033B08" w:rsidRDefault="002F16F6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30" w:type="dxa"/>
          </w:tcPr>
          <w:p w:rsidR="000E3353" w:rsidRPr="00131B9A" w:rsidRDefault="000E3353" w:rsidP="00677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131B9A">
              <w:rPr>
                <w:sz w:val="24"/>
                <w:szCs w:val="24"/>
              </w:rPr>
              <w:t xml:space="preserve">ты депутатов Совета </w:t>
            </w:r>
            <w:r w:rsidR="00BF6B26" w:rsidRPr="00BF6B26">
              <w:rPr>
                <w:sz w:val="24"/>
                <w:szCs w:val="24"/>
              </w:rPr>
              <w:t xml:space="preserve">Павлоградского городского поселения </w:t>
            </w:r>
            <w:r w:rsidRPr="00131B9A">
              <w:rPr>
                <w:sz w:val="24"/>
                <w:szCs w:val="24"/>
              </w:rPr>
              <w:t>муниципального района на избирательных округах</w:t>
            </w:r>
            <w:r w:rsidR="00410EC2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0E3353" w:rsidRPr="00131B9A" w:rsidRDefault="000E3353" w:rsidP="00677826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0E3353" w:rsidRPr="00131B9A" w:rsidRDefault="002F16F6" w:rsidP="00677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033B08" w:rsidRDefault="002F16F6" w:rsidP="0060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30" w:type="dxa"/>
          </w:tcPr>
          <w:p w:rsidR="000E3353" w:rsidRPr="00131B9A" w:rsidRDefault="000E3353" w:rsidP="00F20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131B9A">
              <w:rPr>
                <w:sz w:val="24"/>
                <w:szCs w:val="24"/>
              </w:rPr>
              <w:t>т</w:t>
            </w:r>
            <w:r w:rsidR="00F2049D">
              <w:rPr>
                <w:sz w:val="24"/>
                <w:szCs w:val="24"/>
              </w:rPr>
              <w:t>ы постоянных</w:t>
            </w:r>
            <w:r w:rsidRPr="00131B9A">
              <w:rPr>
                <w:sz w:val="24"/>
                <w:szCs w:val="24"/>
              </w:rPr>
              <w:t xml:space="preserve"> комисси</w:t>
            </w:r>
            <w:r w:rsidR="00F2049D">
              <w:rPr>
                <w:sz w:val="24"/>
                <w:szCs w:val="24"/>
              </w:rPr>
              <w:t>й</w:t>
            </w:r>
            <w:r w:rsidRPr="00131B9A">
              <w:rPr>
                <w:sz w:val="24"/>
                <w:szCs w:val="24"/>
              </w:rPr>
              <w:t xml:space="preserve"> Совета </w:t>
            </w:r>
            <w:r w:rsidR="00BF6B26" w:rsidRPr="00BF6B26">
              <w:rPr>
                <w:sz w:val="24"/>
                <w:szCs w:val="24"/>
              </w:rPr>
              <w:t xml:space="preserve">Павлоградского городского поселения </w:t>
            </w:r>
            <w:r w:rsidRPr="00131B9A">
              <w:rPr>
                <w:sz w:val="24"/>
                <w:szCs w:val="24"/>
              </w:rPr>
              <w:t>муниципального района</w:t>
            </w:r>
            <w:r w:rsidR="00410EC2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0E3353" w:rsidRPr="00131B9A" w:rsidRDefault="000E3353" w:rsidP="00050EC7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Постоянные комиссии Совета муниципального района</w:t>
            </w:r>
          </w:p>
        </w:tc>
      </w:tr>
      <w:tr w:rsidR="002F16F6" w:rsidRPr="00131B9A" w:rsidTr="00553044">
        <w:tc>
          <w:tcPr>
            <w:tcW w:w="638" w:type="dxa"/>
          </w:tcPr>
          <w:p w:rsidR="002F16F6" w:rsidRPr="00033B08" w:rsidRDefault="002F16F6" w:rsidP="00230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30" w:type="dxa"/>
          </w:tcPr>
          <w:p w:rsidR="002F16F6" w:rsidRPr="002F16F6" w:rsidRDefault="002F16F6" w:rsidP="00726818">
            <w:pPr>
              <w:rPr>
                <w:sz w:val="24"/>
                <w:szCs w:val="24"/>
              </w:rPr>
            </w:pPr>
            <w:r w:rsidRPr="002F16F6">
              <w:rPr>
                <w:sz w:val="24"/>
                <w:szCs w:val="24"/>
              </w:rPr>
              <w:t>Отчёт Главы Павлоградского городского поселения Павлоградского муниципального района Омской области о работе за 2024 год.</w:t>
            </w:r>
          </w:p>
        </w:tc>
        <w:tc>
          <w:tcPr>
            <w:tcW w:w="3960" w:type="dxa"/>
          </w:tcPr>
          <w:p w:rsidR="002F16F6" w:rsidRPr="002F16F6" w:rsidRDefault="002F16F6" w:rsidP="00726818">
            <w:pPr>
              <w:rPr>
                <w:sz w:val="24"/>
                <w:szCs w:val="24"/>
              </w:rPr>
            </w:pPr>
            <w:r w:rsidRPr="002F16F6">
              <w:rPr>
                <w:sz w:val="24"/>
                <w:szCs w:val="24"/>
              </w:rPr>
              <w:t>Глава городского поселения</w:t>
            </w:r>
          </w:p>
        </w:tc>
      </w:tr>
      <w:tr w:rsidR="002F16F6" w:rsidRPr="00131B9A" w:rsidTr="00553044">
        <w:tc>
          <w:tcPr>
            <w:tcW w:w="638" w:type="dxa"/>
          </w:tcPr>
          <w:p w:rsidR="002F16F6" w:rsidRPr="00033B08" w:rsidRDefault="002F16F6" w:rsidP="00230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0" w:type="dxa"/>
          </w:tcPr>
          <w:p w:rsidR="002F16F6" w:rsidRPr="002F16F6" w:rsidRDefault="002F16F6" w:rsidP="00726818">
            <w:pPr>
              <w:rPr>
                <w:sz w:val="24"/>
                <w:szCs w:val="24"/>
              </w:rPr>
            </w:pPr>
            <w:r w:rsidRPr="002F16F6">
              <w:rPr>
                <w:sz w:val="24"/>
                <w:szCs w:val="24"/>
              </w:rPr>
              <w:t>Отчёт председателя Совета Павлоградского городского поселения Павлоградского муниципального района Омской области за 2024 год.</w:t>
            </w:r>
          </w:p>
        </w:tc>
        <w:tc>
          <w:tcPr>
            <w:tcW w:w="3960" w:type="dxa"/>
          </w:tcPr>
          <w:p w:rsidR="002F16F6" w:rsidRPr="002F16F6" w:rsidRDefault="002F16F6" w:rsidP="00726818">
            <w:pPr>
              <w:rPr>
                <w:sz w:val="24"/>
                <w:szCs w:val="24"/>
              </w:rPr>
            </w:pPr>
            <w:r w:rsidRPr="002F16F6">
              <w:rPr>
                <w:sz w:val="24"/>
                <w:szCs w:val="24"/>
              </w:rPr>
              <w:t>Председатель Совета городского поселения</w:t>
            </w:r>
          </w:p>
        </w:tc>
      </w:tr>
    </w:tbl>
    <w:p w:rsidR="00F10443" w:rsidRPr="00D669FC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CF60CA" w:rsidRDefault="00CF60CA" w:rsidP="00F10443"/>
    <w:p w:rsidR="00CF60CA" w:rsidRDefault="00CF60CA" w:rsidP="00F10443"/>
    <w:p w:rsidR="00CF60CA" w:rsidRDefault="00CF60CA" w:rsidP="00F10443"/>
    <w:p w:rsidR="00CF60CA" w:rsidRDefault="00CF60CA" w:rsidP="00F10443"/>
    <w:p w:rsidR="00CF60CA" w:rsidRDefault="00CF60CA" w:rsidP="00F10443"/>
    <w:p w:rsidR="00CF60CA" w:rsidRDefault="00CF60CA" w:rsidP="00F10443"/>
    <w:p w:rsidR="00CF60CA" w:rsidRDefault="00CF60CA" w:rsidP="00F10443"/>
    <w:p w:rsidR="00605C6E" w:rsidRDefault="00605C6E" w:rsidP="00F10443"/>
    <w:p w:rsidR="00605C6E" w:rsidRDefault="00605C6E" w:rsidP="00F10443"/>
    <w:p w:rsidR="00605C6E" w:rsidRDefault="00605C6E" w:rsidP="00F10443"/>
    <w:p w:rsidR="00AE035B" w:rsidRDefault="00AE035B" w:rsidP="00F10443"/>
    <w:p w:rsidR="00AE035B" w:rsidRDefault="00AE035B" w:rsidP="00F10443"/>
    <w:p w:rsidR="00AE035B" w:rsidRDefault="00AE035B" w:rsidP="00F10443"/>
    <w:p w:rsidR="00AE035B" w:rsidRDefault="00AE035B" w:rsidP="00F10443"/>
    <w:p w:rsidR="00AE035B" w:rsidRDefault="00AE035B" w:rsidP="00F10443"/>
    <w:p w:rsidR="00AE035B" w:rsidRDefault="00AE035B" w:rsidP="00F10443"/>
    <w:p w:rsidR="00AE035B" w:rsidRDefault="00AE035B" w:rsidP="00F10443"/>
    <w:p w:rsidR="00AE035B" w:rsidRDefault="00AE035B" w:rsidP="00F10443"/>
    <w:p w:rsidR="00AE035B" w:rsidRDefault="00AE035B" w:rsidP="00F10443"/>
    <w:p w:rsidR="00605C6E" w:rsidRDefault="00605C6E" w:rsidP="00F10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844"/>
        <w:gridCol w:w="2942"/>
      </w:tblGrid>
      <w:tr w:rsidR="00F10443" w:rsidTr="00553044">
        <w:tc>
          <w:tcPr>
            <w:tcW w:w="9571" w:type="dxa"/>
            <w:gridSpan w:val="4"/>
          </w:tcPr>
          <w:p w:rsidR="00F10443" w:rsidRPr="00131B9A" w:rsidRDefault="00F10443" w:rsidP="00553044">
            <w:pPr>
              <w:jc w:val="center"/>
              <w:rPr>
                <w:b/>
                <w:sz w:val="24"/>
                <w:szCs w:val="24"/>
              </w:rPr>
            </w:pPr>
            <w:r w:rsidRPr="00131B9A">
              <w:rPr>
                <w:b/>
                <w:sz w:val="24"/>
                <w:szCs w:val="24"/>
              </w:rPr>
              <w:t>ПУБЛИЧНЫЕ СЛУШАНИЯ</w:t>
            </w:r>
          </w:p>
        </w:tc>
      </w:tr>
      <w:tr w:rsidR="00F10443" w:rsidTr="00553044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553044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 порядке учёта предложений и участия граждан Павлоградского муниципального района Омской области в публичных слушаниях по проекту внесения изменений и дополнений в Устав Павлоградского муниципального района Омской области</w:t>
            </w:r>
          </w:p>
          <w:p w:rsidR="00F10443" w:rsidRPr="00131B9A" w:rsidRDefault="00F10443" w:rsidP="00553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42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Юридический отдел Администрации муниципального района,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постоянная комиссия Совета муниципального района по социальным вопросам и имущественным отношениям.</w:t>
            </w:r>
          </w:p>
        </w:tc>
      </w:tr>
      <w:tr w:rsidR="00F10443" w:rsidTr="00553044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AE035B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 порядке учёта предложений и участия граждан Павлоградского муниципального района Омской области в публичных слушаниях по проекту решения "Об исполнении бюджета Павлоградского муниципального района Омской области за 20</w:t>
            </w:r>
            <w:r w:rsidR="00605C6E">
              <w:rPr>
                <w:color w:val="000000"/>
                <w:sz w:val="24"/>
                <w:szCs w:val="24"/>
              </w:rPr>
              <w:t>2</w:t>
            </w:r>
            <w:r w:rsidR="00AE035B">
              <w:rPr>
                <w:color w:val="000000"/>
                <w:sz w:val="24"/>
                <w:szCs w:val="24"/>
              </w:rPr>
              <w:t>2</w:t>
            </w:r>
            <w:r w:rsidRPr="00131B9A">
              <w:rPr>
                <w:color w:val="000000"/>
                <w:sz w:val="24"/>
                <w:szCs w:val="24"/>
              </w:rPr>
              <w:t xml:space="preserve"> год".</w:t>
            </w:r>
          </w:p>
        </w:tc>
        <w:tc>
          <w:tcPr>
            <w:tcW w:w="1844" w:type="dxa"/>
          </w:tcPr>
          <w:p w:rsidR="00F10443" w:rsidRPr="00131B9A" w:rsidRDefault="00F10443" w:rsidP="00553044">
            <w:pPr>
              <w:jc w:val="center"/>
            </w:pPr>
            <w:r w:rsidRPr="00131B9A">
              <w:rPr>
                <w:sz w:val="24"/>
                <w:szCs w:val="24"/>
                <w:lang w:val="en-US"/>
              </w:rPr>
              <w:t>II</w:t>
            </w:r>
            <w:r w:rsidRPr="00131B9A">
              <w:rPr>
                <w:sz w:val="24"/>
                <w:szCs w:val="24"/>
              </w:rPr>
              <w:t xml:space="preserve">  квартал</w:t>
            </w:r>
          </w:p>
        </w:tc>
        <w:tc>
          <w:tcPr>
            <w:tcW w:w="2942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муниципального района,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постоянная комиссия Совета муниципального района по бюджетной политике и межбюджетным отношениям.</w:t>
            </w:r>
          </w:p>
        </w:tc>
      </w:tr>
      <w:tr w:rsidR="00F10443" w:rsidTr="00553044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CF60CA">
            <w:pPr>
              <w:jc w:val="both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О порядке учёта предложений и участия граждан Павлоградского муниципального района Омской области в публичных слушаниях по проекту решения </w:t>
            </w:r>
            <w:r w:rsidRPr="00131B9A">
              <w:rPr>
                <w:sz w:val="24"/>
                <w:szCs w:val="24"/>
              </w:rPr>
              <w:t>"О бюджете Павлоградского муниципальн</w:t>
            </w:r>
            <w:r w:rsidR="00CA1814">
              <w:rPr>
                <w:sz w:val="24"/>
                <w:szCs w:val="24"/>
              </w:rPr>
              <w:t>ого района Омской области на 202</w:t>
            </w:r>
            <w:r w:rsidR="00AE035B">
              <w:rPr>
                <w:sz w:val="24"/>
                <w:szCs w:val="24"/>
              </w:rPr>
              <w:t>4</w:t>
            </w:r>
            <w:r w:rsidRPr="00131B9A">
              <w:rPr>
                <w:sz w:val="24"/>
                <w:szCs w:val="24"/>
              </w:rPr>
              <w:t xml:space="preserve"> год".</w:t>
            </w:r>
          </w:p>
        </w:tc>
        <w:tc>
          <w:tcPr>
            <w:tcW w:w="1844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  <w:lang w:val="en-US"/>
              </w:rPr>
              <w:t>IV</w:t>
            </w:r>
            <w:r w:rsidRPr="00131B9A">
              <w:rPr>
                <w:sz w:val="24"/>
                <w:szCs w:val="24"/>
              </w:rPr>
              <w:t xml:space="preserve"> квартал</w:t>
            </w:r>
          </w:p>
          <w:p w:rsidR="00F10443" w:rsidRPr="00131B9A" w:rsidRDefault="00F10443" w:rsidP="00553044"/>
        </w:tc>
        <w:tc>
          <w:tcPr>
            <w:tcW w:w="2942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муниципального района,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постоянная комиссия Совета муниципального района по бюджетной политике и межбюджетным отношениям.</w:t>
            </w:r>
          </w:p>
        </w:tc>
      </w:tr>
      <w:tr w:rsidR="00F10443" w:rsidTr="00553044">
        <w:tc>
          <w:tcPr>
            <w:tcW w:w="9571" w:type="dxa"/>
            <w:gridSpan w:val="4"/>
          </w:tcPr>
          <w:p w:rsidR="00F10443" w:rsidRPr="00131B9A" w:rsidRDefault="00F10443" w:rsidP="005530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443" w:rsidTr="00861F51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605C6E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Информирование  населения о работе депутатов, постоянных комиссий Совета Павлоградского муниципального района через средства массовой информации: газеты "Павлоградский вестник</w:t>
            </w:r>
            <w:r w:rsidR="00605C6E">
              <w:rPr>
                <w:sz w:val="24"/>
                <w:szCs w:val="24"/>
              </w:rPr>
              <w:t>"</w:t>
            </w:r>
          </w:p>
        </w:tc>
        <w:tc>
          <w:tcPr>
            <w:tcW w:w="1844" w:type="dxa"/>
            <w:vMerge w:val="restart"/>
            <w:vAlign w:val="center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  <w:vAlign w:val="center"/>
          </w:tcPr>
          <w:p w:rsidR="00F10443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Совет  Павлоградского  муниципального района </w:t>
            </w:r>
          </w:p>
          <w:p w:rsidR="00605C6E" w:rsidRPr="00131B9A" w:rsidRDefault="00605C6E" w:rsidP="00605C6E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605C6E" w:rsidRPr="00131B9A" w:rsidRDefault="00605C6E" w:rsidP="00605C6E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</w:t>
            </w:r>
          </w:p>
        </w:tc>
      </w:tr>
      <w:tr w:rsidR="00F10443" w:rsidTr="00861F51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553044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Публикации материалов о депутатах Павлоградского муниципального района в газете "Павлоградский вестник"</w:t>
            </w:r>
          </w:p>
        </w:tc>
        <w:tc>
          <w:tcPr>
            <w:tcW w:w="1844" w:type="dxa"/>
            <w:vMerge/>
            <w:vAlign w:val="center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  <w:vAlign w:val="center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0443" w:rsidRPr="004A72D9" w:rsidRDefault="00F10443" w:rsidP="00F10443">
      <w:pPr>
        <w:rPr>
          <w:sz w:val="24"/>
          <w:szCs w:val="24"/>
        </w:rPr>
      </w:pPr>
    </w:p>
    <w:p w:rsidR="00F10443" w:rsidRPr="003123C8" w:rsidRDefault="00F10443" w:rsidP="00F10443">
      <w:pPr>
        <w:jc w:val="both"/>
        <w:rPr>
          <w:sz w:val="24"/>
          <w:szCs w:val="24"/>
        </w:rPr>
      </w:pPr>
    </w:p>
    <w:p w:rsidR="00F10443" w:rsidRPr="00764E06" w:rsidRDefault="00F10443" w:rsidP="00F434DD">
      <w:pPr>
        <w:shd w:val="clear" w:color="auto" w:fill="FFFFFF"/>
        <w:tabs>
          <w:tab w:val="left" w:pos="998"/>
        </w:tabs>
        <w:jc w:val="both"/>
        <w:rPr>
          <w:color w:val="000000"/>
        </w:rPr>
      </w:pPr>
    </w:p>
    <w:sectPr w:rsidR="00F10443" w:rsidRPr="00764E06" w:rsidSect="00B2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6801"/>
    <w:multiLevelType w:val="hybridMultilevel"/>
    <w:tmpl w:val="46384A74"/>
    <w:lvl w:ilvl="0" w:tplc="FBB01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BD3710"/>
    <w:rsid w:val="00047239"/>
    <w:rsid w:val="00050A3F"/>
    <w:rsid w:val="00075E4E"/>
    <w:rsid w:val="00097E04"/>
    <w:rsid w:val="000E3353"/>
    <w:rsid w:val="001620CC"/>
    <w:rsid w:val="00164909"/>
    <w:rsid w:val="00230FBE"/>
    <w:rsid w:val="0027090C"/>
    <w:rsid w:val="002C6BCA"/>
    <w:rsid w:val="002F16F6"/>
    <w:rsid w:val="002F4DAF"/>
    <w:rsid w:val="003249B2"/>
    <w:rsid w:val="00350FD9"/>
    <w:rsid w:val="00406A2A"/>
    <w:rsid w:val="00410EC2"/>
    <w:rsid w:val="00423C9B"/>
    <w:rsid w:val="00435F7E"/>
    <w:rsid w:val="004B49C0"/>
    <w:rsid w:val="004E67F8"/>
    <w:rsid w:val="00506DA0"/>
    <w:rsid w:val="005D7696"/>
    <w:rsid w:val="00605C6E"/>
    <w:rsid w:val="00606A98"/>
    <w:rsid w:val="006D284D"/>
    <w:rsid w:val="0070450F"/>
    <w:rsid w:val="007313EA"/>
    <w:rsid w:val="00774088"/>
    <w:rsid w:val="00845B90"/>
    <w:rsid w:val="00861F51"/>
    <w:rsid w:val="0089499C"/>
    <w:rsid w:val="008B2623"/>
    <w:rsid w:val="008E3A2D"/>
    <w:rsid w:val="00956D3F"/>
    <w:rsid w:val="009C2315"/>
    <w:rsid w:val="009F540E"/>
    <w:rsid w:val="00AE035B"/>
    <w:rsid w:val="00B23CC0"/>
    <w:rsid w:val="00B2582C"/>
    <w:rsid w:val="00B37D2E"/>
    <w:rsid w:val="00B45B97"/>
    <w:rsid w:val="00B462E3"/>
    <w:rsid w:val="00B63B56"/>
    <w:rsid w:val="00BD3710"/>
    <w:rsid w:val="00BF4E5B"/>
    <w:rsid w:val="00BF6B26"/>
    <w:rsid w:val="00C609CE"/>
    <w:rsid w:val="00C912BC"/>
    <w:rsid w:val="00CA1814"/>
    <w:rsid w:val="00CF60CA"/>
    <w:rsid w:val="00D81555"/>
    <w:rsid w:val="00DB4ED7"/>
    <w:rsid w:val="00EE0C3E"/>
    <w:rsid w:val="00F10443"/>
    <w:rsid w:val="00F1471A"/>
    <w:rsid w:val="00F16903"/>
    <w:rsid w:val="00F2049D"/>
    <w:rsid w:val="00F434DD"/>
    <w:rsid w:val="00F64591"/>
    <w:rsid w:val="00F8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D3710"/>
    <w:pPr>
      <w:widowControl/>
      <w:autoSpaceDE/>
      <w:autoSpaceDN/>
      <w:adjustRightInd/>
      <w:spacing w:before="60"/>
      <w:jc w:val="both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rsid w:val="00BD3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67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40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40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56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7045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Татьяна</cp:lastModifiedBy>
  <cp:revision>33</cp:revision>
  <cp:lastPrinted>2020-01-27T04:53:00Z</cp:lastPrinted>
  <dcterms:created xsi:type="dcterms:W3CDTF">2019-12-23T13:17:00Z</dcterms:created>
  <dcterms:modified xsi:type="dcterms:W3CDTF">2024-03-06T04:28:00Z</dcterms:modified>
</cp:coreProperties>
</file>