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DD" w:rsidRPr="009A30DD" w:rsidRDefault="009A30DD" w:rsidP="009A30DD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287D55" w:rsidRPr="00287D55" w:rsidRDefault="00287D55" w:rsidP="00287D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СОВЕТ</w:t>
      </w:r>
    </w:p>
    <w:p w:rsidR="00287D55" w:rsidRPr="00287D55" w:rsidRDefault="00287D55" w:rsidP="00287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Павлоградского городского поселения                                        </w:t>
      </w:r>
    </w:p>
    <w:p w:rsidR="00287D55" w:rsidRPr="00287D55" w:rsidRDefault="00287D55" w:rsidP="00287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Павлоградского муниципального района                                          </w:t>
      </w:r>
    </w:p>
    <w:p w:rsidR="00287D55" w:rsidRPr="00287D55" w:rsidRDefault="00287D55" w:rsidP="00287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Омской области</w:t>
      </w:r>
    </w:p>
    <w:p w:rsidR="00287D55" w:rsidRPr="00287D55" w:rsidRDefault="00287D55" w:rsidP="00287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D55" w:rsidRPr="00287D55" w:rsidRDefault="00287D55" w:rsidP="00287D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87D55" w:rsidRPr="00287D55" w:rsidRDefault="00287D55" w:rsidP="00287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D55" w:rsidRPr="00287D55" w:rsidRDefault="00287D55" w:rsidP="00287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0E2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bookmarkStart w:id="0" w:name="_GoBack"/>
      <w:bookmarkEnd w:id="0"/>
      <w:r w:rsidRPr="00287D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0E25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AA450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28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</w:t>
      </w:r>
      <w:r w:rsidR="0078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№275</w:t>
      </w:r>
    </w:p>
    <w:p w:rsidR="00287D55" w:rsidRPr="00287D55" w:rsidRDefault="00287D55" w:rsidP="00287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р.п. Павлоградка</w:t>
      </w:r>
    </w:p>
    <w:p w:rsidR="009A30DD" w:rsidRPr="00F6099B" w:rsidRDefault="009A30DD" w:rsidP="009A30D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04EBE" w:rsidRPr="00F45BC4" w:rsidRDefault="00404EBE" w:rsidP="00404EB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45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внесении изменений в решение </w:t>
      </w:r>
      <w:r w:rsidRPr="00F45B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Совета </w:t>
      </w:r>
      <w:r w:rsidR="00913058" w:rsidRPr="00F45B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Павлоградского</w:t>
      </w:r>
      <w:r w:rsidRPr="00F45B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404EBE" w:rsidRPr="00F6099B" w:rsidRDefault="00913058" w:rsidP="00404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городского</w:t>
      </w:r>
      <w:r w:rsidR="00404EBE" w:rsidRPr="00F45B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поселения Павлоградского муниципального района</w:t>
      </w:r>
      <w:r w:rsidR="00C65BD8" w:rsidRPr="00F45B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от</w:t>
      </w:r>
      <w:r w:rsidR="00404EBE" w:rsidRPr="00F45B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AA4504">
        <w:rPr>
          <w:rFonts w:ascii="Times New Roman" w:hAnsi="Times New Roman"/>
          <w:color w:val="000000" w:themeColor="text1"/>
          <w:sz w:val="28"/>
          <w:szCs w:val="28"/>
        </w:rPr>
        <w:t>25.10.2022                       № 173</w:t>
      </w:r>
      <w:r w:rsidR="00336670" w:rsidRPr="00F45B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4EBE" w:rsidRPr="00F45BC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A4504" w:rsidRPr="00AA4504">
        <w:rPr>
          <w:rFonts w:ascii="Times New Roman" w:hAnsi="Times New Roman"/>
          <w:color w:val="000000" w:themeColor="text1"/>
          <w:sz w:val="28"/>
          <w:szCs w:val="28"/>
        </w:rPr>
        <w:t>Об Утверждении Положения о представительских и иных расходах, связанных с представительской деятельностью органов местного самоуправления Павлоградского городского поселения Павлоградского муниципального района Омской области</w:t>
      </w:r>
      <w:r w:rsidR="00404EBE" w:rsidRPr="00F45BC4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404EBE" w:rsidRPr="00F6099B" w:rsidRDefault="00404EBE" w:rsidP="00404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4EBE" w:rsidRPr="00F6099B" w:rsidRDefault="00AA4504" w:rsidP="00404E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450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Павлоградского городского поселения Павлоградского муниципального района Омской области, Совет Павлоградского городского поселения Павлоградского муниципального района Омской области </w:t>
      </w:r>
      <w:r w:rsidRPr="00AA4504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404EBE" w:rsidRPr="00F6099B" w:rsidRDefault="00404EBE" w:rsidP="00404E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EBE" w:rsidRDefault="00404EBE" w:rsidP="00AA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изменения в </w:t>
      </w:r>
      <w:r w:rsidRPr="00F609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Положение </w:t>
      </w:r>
      <w:r w:rsidR="00AA4504" w:rsidRPr="00AA45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представительских и иных расходах, связанных с представительской деятельностью органов местного самоуправления Павлоградского городского поселения Павлоградского муниципального района Омской области</w:t>
      </w:r>
      <w:r w:rsidRPr="00F609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утвержденное</w:t>
      </w:r>
      <w:r w:rsidRPr="00F6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 w:rsidRPr="00F609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Совета </w:t>
      </w:r>
      <w:r w:rsidR="00913058" w:rsidRPr="00F609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Павлоградского</w:t>
      </w:r>
      <w:r w:rsidRPr="00F609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13058" w:rsidRPr="00F609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городского</w:t>
      </w:r>
      <w:r w:rsidRPr="00F609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поселения </w:t>
      </w:r>
      <w:r w:rsidR="00F45BC4" w:rsidRPr="00F45B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Павлоградского</w:t>
      </w:r>
      <w:r w:rsidRPr="00F609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района от </w:t>
      </w:r>
      <w:r w:rsidR="00AA4504">
        <w:rPr>
          <w:rFonts w:ascii="Times New Roman" w:hAnsi="Times New Roman"/>
          <w:color w:val="000000" w:themeColor="text1"/>
          <w:sz w:val="28"/>
          <w:szCs w:val="28"/>
        </w:rPr>
        <w:t>25.10.2024 № 173</w:t>
      </w:r>
      <w:r w:rsidR="00AA4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изложить в следующей редакции:</w:t>
      </w:r>
    </w:p>
    <w:p w:rsidR="00AA4504" w:rsidRPr="00AA4504" w:rsidRDefault="00AA4504" w:rsidP="00AA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Предельные нормативы </w:t>
      </w:r>
      <w:r w:rsidRPr="00AA4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представительских и иных расходов,</w:t>
      </w:r>
      <w:r w:rsidRPr="00AA4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связанных с представительской деятельностью органов местного самоуправления Павлоградского городского поселения Павлоградского муниципального района Омской области на представительские мероприятия с участием официальных российских (иностранных) делегаций</w:t>
      </w:r>
      <w:r w:rsidRPr="00AA4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отдельного официального лица</w:t>
      </w:r>
    </w:p>
    <w:p w:rsidR="00AA4504" w:rsidRPr="00AA4504" w:rsidRDefault="00AA4504" w:rsidP="00AA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402"/>
      </w:tblGrid>
      <w:tr w:rsidR="00AA4504" w:rsidRPr="00AA4504" w:rsidTr="001A46AE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4" w:rsidRPr="00AA4504" w:rsidRDefault="00AA4504" w:rsidP="00AA45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4504" w:rsidRPr="00AA4504" w:rsidRDefault="00AA4504" w:rsidP="00AA45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расходов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4504" w:rsidRPr="00AA4504" w:rsidRDefault="00AA4504" w:rsidP="00AA45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расходов</w:t>
            </w:r>
          </w:p>
        </w:tc>
      </w:tr>
      <w:tr w:rsidR="00AA4504" w:rsidRPr="00AA4504" w:rsidTr="001A46AE">
        <w:tc>
          <w:tcPr>
            <w:tcW w:w="62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4504" w:rsidRPr="00AA4504" w:rsidRDefault="00AA4504" w:rsidP="00AA45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оплату питания (в сутки на одного человека)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4504" w:rsidRPr="00AA4504" w:rsidRDefault="00AA4504" w:rsidP="00AA45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5</w:t>
            </w:r>
            <w:r w:rsidRPr="00AA4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рублей</w:t>
            </w:r>
          </w:p>
        </w:tc>
      </w:tr>
      <w:tr w:rsidR="00AA4504" w:rsidRPr="00AA4504" w:rsidTr="001A46AE">
        <w:tc>
          <w:tcPr>
            <w:tcW w:w="62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4504" w:rsidRPr="00AA4504" w:rsidRDefault="00AA4504" w:rsidP="00AA45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буфетное обслуживание во время переговоров (в расчете на одного участника в </w:t>
            </w:r>
            <w:r w:rsidRPr="00AA4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день, включая сопровождающих лиц принимающей стороны)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4504" w:rsidRPr="00AA4504" w:rsidRDefault="00AA4504" w:rsidP="00AA45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A4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рублей</w:t>
            </w:r>
          </w:p>
        </w:tc>
      </w:tr>
      <w:tr w:rsidR="00AA4504" w:rsidRPr="00AA4504" w:rsidTr="001A46AE">
        <w:tc>
          <w:tcPr>
            <w:tcW w:w="62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4504" w:rsidRPr="00AA4504" w:rsidRDefault="00AA4504" w:rsidP="00AA45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Приобретение памятных подарков для официальных делегаций, организаций (юридических лиц) от имени муниципального образования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4504" w:rsidRPr="00AA4504" w:rsidRDefault="00AA4504" w:rsidP="00AA45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5000 рублей</w:t>
            </w:r>
          </w:p>
        </w:tc>
      </w:tr>
      <w:tr w:rsidR="00AA4504" w:rsidRPr="00AA4504" w:rsidTr="001A46AE">
        <w:tc>
          <w:tcPr>
            <w:tcW w:w="62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4504" w:rsidRPr="00AA4504" w:rsidRDefault="00AA4504" w:rsidP="00AA45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памятных подарков отдельных официальных лиц, букетов цветов (сувениров) и т.п. расходы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4504" w:rsidRPr="00AA4504" w:rsidRDefault="00AA4504" w:rsidP="00AA45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5000 рублей</w:t>
            </w:r>
          </w:p>
        </w:tc>
      </w:tr>
    </w:tbl>
    <w:p w:rsidR="00AA4504" w:rsidRPr="00F6099B" w:rsidRDefault="00AA4504" w:rsidP="00AA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CD4" w:rsidRPr="00F6099B" w:rsidRDefault="00AA4504" w:rsidP="00DD7C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D7CD4" w:rsidRPr="00F6099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D7CD4" w:rsidRPr="00F609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D7CD4" w:rsidRPr="00F6099B">
        <w:rPr>
          <w:rFonts w:ascii="Times New Roman" w:hAnsi="Times New Roman"/>
          <w:sz w:val="28"/>
          <w:szCs w:val="28"/>
        </w:rPr>
        <w:t xml:space="preserve"> исполнением решения</w:t>
      </w:r>
      <w:r w:rsidR="00F6099B">
        <w:rPr>
          <w:rFonts w:ascii="Times New Roman" w:hAnsi="Times New Roman"/>
          <w:sz w:val="28"/>
          <w:szCs w:val="28"/>
        </w:rPr>
        <w:t xml:space="preserve"> оставляю за собой</w:t>
      </w:r>
      <w:r w:rsidR="00DD7CD4" w:rsidRPr="00F6099B">
        <w:rPr>
          <w:rFonts w:ascii="Times New Roman" w:hAnsi="Times New Roman"/>
          <w:sz w:val="28"/>
          <w:szCs w:val="28"/>
        </w:rPr>
        <w:t>.</w:t>
      </w:r>
    </w:p>
    <w:p w:rsidR="00404EBE" w:rsidRPr="00F6099B" w:rsidRDefault="00404EBE" w:rsidP="00404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4EBE" w:rsidRPr="00F6099B" w:rsidRDefault="00404EBE" w:rsidP="00404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99B" w:rsidRDefault="00404EBE" w:rsidP="00404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99B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404EBE" w:rsidRPr="00F6099B" w:rsidRDefault="00913058" w:rsidP="00404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99B">
        <w:rPr>
          <w:rFonts w:ascii="Times New Roman" w:eastAsia="Calibri" w:hAnsi="Times New Roman" w:cs="Times New Roman"/>
          <w:sz w:val="28"/>
          <w:szCs w:val="28"/>
        </w:rPr>
        <w:t>городского</w:t>
      </w:r>
      <w:r w:rsidR="00404EBE" w:rsidRPr="00F6099B">
        <w:rPr>
          <w:rFonts w:ascii="Times New Roman" w:eastAsia="Calibri" w:hAnsi="Times New Roman" w:cs="Times New Roman"/>
          <w:sz w:val="28"/>
          <w:szCs w:val="28"/>
        </w:rPr>
        <w:t xml:space="preserve"> поселения   </w:t>
      </w:r>
      <w:r w:rsidR="00F6099B">
        <w:rPr>
          <w:rFonts w:ascii="Times New Roman" w:eastAsia="Calibri" w:hAnsi="Times New Roman" w:cs="Times New Roman"/>
          <w:sz w:val="28"/>
          <w:szCs w:val="28"/>
        </w:rPr>
        <w:tab/>
      </w:r>
      <w:r w:rsidR="00F6099B">
        <w:rPr>
          <w:rFonts w:ascii="Times New Roman" w:eastAsia="Calibri" w:hAnsi="Times New Roman" w:cs="Times New Roman"/>
          <w:sz w:val="28"/>
          <w:szCs w:val="28"/>
        </w:rPr>
        <w:tab/>
      </w:r>
      <w:r w:rsidR="00F6099B">
        <w:rPr>
          <w:rFonts w:ascii="Times New Roman" w:eastAsia="Calibri" w:hAnsi="Times New Roman" w:cs="Times New Roman"/>
          <w:sz w:val="28"/>
          <w:szCs w:val="28"/>
        </w:rPr>
        <w:tab/>
      </w:r>
      <w:r w:rsidR="00F6099B">
        <w:rPr>
          <w:rFonts w:ascii="Times New Roman" w:eastAsia="Calibri" w:hAnsi="Times New Roman" w:cs="Times New Roman"/>
          <w:sz w:val="28"/>
          <w:szCs w:val="28"/>
        </w:rPr>
        <w:tab/>
      </w:r>
      <w:r w:rsidR="00F03402" w:rsidRPr="00F6099B">
        <w:rPr>
          <w:rFonts w:ascii="Times New Roman" w:eastAsia="Calibri" w:hAnsi="Times New Roman" w:cs="Times New Roman"/>
          <w:sz w:val="28"/>
          <w:szCs w:val="28"/>
        </w:rPr>
        <w:tab/>
      </w:r>
      <w:r w:rsidR="00F6099B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F03402" w:rsidRPr="00F6099B">
        <w:rPr>
          <w:rFonts w:ascii="Times New Roman" w:eastAsia="Calibri" w:hAnsi="Times New Roman" w:cs="Times New Roman"/>
          <w:sz w:val="28"/>
          <w:szCs w:val="28"/>
        </w:rPr>
        <w:t>А.В.Кошлаков</w:t>
      </w:r>
      <w:proofErr w:type="spellEnd"/>
    </w:p>
    <w:p w:rsidR="00404EBE" w:rsidRPr="00404EBE" w:rsidRDefault="00404EBE" w:rsidP="00404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71610" w:rsidRDefault="00F71610" w:rsidP="00404EB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71610" w:rsidSect="00B97CC2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D10" w:rsidRDefault="00532D10" w:rsidP="00B9356F">
      <w:pPr>
        <w:spacing w:after="0" w:line="240" w:lineRule="auto"/>
      </w:pPr>
      <w:r>
        <w:separator/>
      </w:r>
    </w:p>
  </w:endnote>
  <w:endnote w:type="continuationSeparator" w:id="0">
    <w:p w:rsidR="00532D10" w:rsidRDefault="00532D10" w:rsidP="00B9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D10" w:rsidRDefault="00532D10" w:rsidP="00B9356F">
      <w:pPr>
        <w:spacing w:after="0" w:line="240" w:lineRule="auto"/>
      </w:pPr>
      <w:r>
        <w:separator/>
      </w:r>
    </w:p>
  </w:footnote>
  <w:footnote w:type="continuationSeparator" w:id="0">
    <w:p w:rsidR="00532D10" w:rsidRDefault="00532D10" w:rsidP="00B93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56F" w:rsidRDefault="00B9356F" w:rsidP="00B9356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5927A4"/>
    <w:multiLevelType w:val="hybridMultilevel"/>
    <w:tmpl w:val="1BEA52CC"/>
    <w:lvl w:ilvl="0" w:tplc="993E5B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C2"/>
    <w:rsid w:val="00002F63"/>
    <w:rsid w:val="00054B66"/>
    <w:rsid w:val="00071E3A"/>
    <w:rsid w:val="00095A28"/>
    <w:rsid w:val="00095DB6"/>
    <w:rsid w:val="000B2D39"/>
    <w:rsid w:val="000C3676"/>
    <w:rsid w:val="000E1C0F"/>
    <w:rsid w:val="00106CA0"/>
    <w:rsid w:val="0012079F"/>
    <w:rsid w:val="00121443"/>
    <w:rsid w:val="00146DDB"/>
    <w:rsid w:val="00184725"/>
    <w:rsid w:val="001B5992"/>
    <w:rsid w:val="001F50B4"/>
    <w:rsid w:val="00280885"/>
    <w:rsid w:val="00287D55"/>
    <w:rsid w:val="002E2FE5"/>
    <w:rsid w:val="00336670"/>
    <w:rsid w:val="003B6DA2"/>
    <w:rsid w:val="00404EBE"/>
    <w:rsid w:val="00420360"/>
    <w:rsid w:val="004218D1"/>
    <w:rsid w:val="004612A5"/>
    <w:rsid w:val="004A0D8F"/>
    <w:rsid w:val="00504BA3"/>
    <w:rsid w:val="00532D10"/>
    <w:rsid w:val="005A25BA"/>
    <w:rsid w:val="00605E00"/>
    <w:rsid w:val="00614870"/>
    <w:rsid w:val="006323A3"/>
    <w:rsid w:val="00650C49"/>
    <w:rsid w:val="0077279A"/>
    <w:rsid w:val="00780E25"/>
    <w:rsid w:val="007921D2"/>
    <w:rsid w:val="007A69BE"/>
    <w:rsid w:val="007D735F"/>
    <w:rsid w:val="0089024B"/>
    <w:rsid w:val="00913058"/>
    <w:rsid w:val="009223E0"/>
    <w:rsid w:val="00981458"/>
    <w:rsid w:val="009A30DD"/>
    <w:rsid w:val="00A36715"/>
    <w:rsid w:val="00A77CE0"/>
    <w:rsid w:val="00A81C6B"/>
    <w:rsid w:val="00A8733A"/>
    <w:rsid w:val="00AA4504"/>
    <w:rsid w:val="00B4193E"/>
    <w:rsid w:val="00B9356F"/>
    <w:rsid w:val="00B97CC2"/>
    <w:rsid w:val="00BD24A7"/>
    <w:rsid w:val="00C4607B"/>
    <w:rsid w:val="00C65BD8"/>
    <w:rsid w:val="00D01279"/>
    <w:rsid w:val="00D2722F"/>
    <w:rsid w:val="00D27879"/>
    <w:rsid w:val="00DD7CD4"/>
    <w:rsid w:val="00E27649"/>
    <w:rsid w:val="00E93058"/>
    <w:rsid w:val="00F03402"/>
    <w:rsid w:val="00F118AD"/>
    <w:rsid w:val="00F45BC4"/>
    <w:rsid w:val="00F6099B"/>
    <w:rsid w:val="00F71610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1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7921D2"/>
    <w:rPr>
      <w:rFonts w:ascii="Sylfaen" w:hAnsi="Sylfaen" w:cs="Sylfaen"/>
      <w:sz w:val="24"/>
      <w:szCs w:val="24"/>
    </w:rPr>
  </w:style>
  <w:style w:type="paragraph" w:customStyle="1" w:styleId="Ooaii">
    <w:name w:val="Ooaii"/>
    <w:basedOn w:val="a"/>
    <w:rsid w:val="00F118A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9A30DD"/>
    <w:pPr>
      <w:ind w:left="720"/>
      <w:contextualSpacing/>
    </w:pPr>
  </w:style>
  <w:style w:type="paragraph" w:customStyle="1" w:styleId="ConsPlusNormal">
    <w:name w:val="ConsPlusNormal"/>
    <w:rsid w:val="0040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93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356F"/>
  </w:style>
  <w:style w:type="paragraph" w:styleId="a7">
    <w:name w:val="footer"/>
    <w:basedOn w:val="a"/>
    <w:link w:val="a8"/>
    <w:uiPriority w:val="99"/>
    <w:unhideWhenUsed/>
    <w:rsid w:val="00B93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3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1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7921D2"/>
    <w:rPr>
      <w:rFonts w:ascii="Sylfaen" w:hAnsi="Sylfaen" w:cs="Sylfaen"/>
      <w:sz w:val="24"/>
      <w:szCs w:val="24"/>
    </w:rPr>
  </w:style>
  <w:style w:type="paragraph" w:customStyle="1" w:styleId="Ooaii">
    <w:name w:val="Ooaii"/>
    <w:basedOn w:val="a"/>
    <w:rsid w:val="00F118A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9A30DD"/>
    <w:pPr>
      <w:ind w:left="720"/>
      <w:contextualSpacing/>
    </w:pPr>
  </w:style>
  <w:style w:type="paragraph" w:customStyle="1" w:styleId="ConsPlusNormal">
    <w:name w:val="ConsPlusNormal"/>
    <w:rsid w:val="0040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93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356F"/>
  </w:style>
  <w:style w:type="paragraph" w:styleId="a7">
    <w:name w:val="footer"/>
    <w:basedOn w:val="a"/>
    <w:link w:val="a8"/>
    <w:uiPriority w:val="99"/>
    <w:unhideWhenUsed/>
    <w:rsid w:val="00B93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3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 Дмитрий Владимирович</dc:creator>
  <cp:keywords/>
  <dc:description/>
  <cp:lastModifiedBy>Татьяна</cp:lastModifiedBy>
  <cp:revision>28</cp:revision>
  <cp:lastPrinted>2023-12-12T09:47:00Z</cp:lastPrinted>
  <dcterms:created xsi:type="dcterms:W3CDTF">2023-12-12T09:51:00Z</dcterms:created>
  <dcterms:modified xsi:type="dcterms:W3CDTF">2024-03-06T04:33:00Z</dcterms:modified>
</cp:coreProperties>
</file>