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F8" w:rsidRPr="00616A7A" w:rsidRDefault="00AF0BF8" w:rsidP="00AF0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616A7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СОВЕТ</w:t>
      </w:r>
    </w:p>
    <w:p w:rsidR="00292C4D" w:rsidRDefault="00AF0BF8" w:rsidP="00AF0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616A7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Павлоградского</w:t>
      </w:r>
      <w:r w:rsidR="00292C4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городского поселения </w:t>
      </w:r>
    </w:p>
    <w:p w:rsidR="00AF0BF8" w:rsidRPr="00616A7A" w:rsidRDefault="00292C4D" w:rsidP="00AF0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Павлоградского</w:t>
      </w:r>
      <w:r w:rsidR="00AF0BF8" w:rsidRPr="00616A7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муниципального района</w:t>
      </w:r>
    </w:p>
    <w:p w:rsidR="00AF0BF8" w:rsidRPr="00616A7A" w:rsidRDefault="00AF0BF8" w:rsidP="00AF0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616A7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Омской области</w:t>
      </w:r>
    </w:p>
    <w:p w:rsidR="00AF0BF8" w:rsidRPr="000752BA" w:rsidRDefault="00AF0BF8" w:rsidP="00AF0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40"/>
          <w:lang w:eastAsia="ru-RU"/>
        </w:rPr>
      </w:pPr>
    </w:p>
    <w:p w:rsidR="00AF0BF8" w:rsidRPr="00616A7A" w:rsidRDefault="00AF0BF8" w:rsidP="00AF0B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616A7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Р Е Ш Е Н И Е</w:t>
      </w:r>
    </w:p>
    <w:p w:rsidR="00AF0BF8" w:rsidRDefault="00AF0BF8" w:rsidP="00AF0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F0BF8" w:rsidRPr="00D10A00" w:rsidRDefault="00D10A00" w:rsidP="00AF0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21.06.</w:t>
      </w:r>
      <w:r w:rsidR="00AF0BF8" w:rsidRPr="00D10A00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AF0BF8" w:rsidRPr="00D10A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0BF8" w:rsidRPr="00D10A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0BF8" w:rsidRPr="00D10A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0BF8" w:rsidRPr="00D10A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0BF8" w:rsidRPr="00D10A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0BF8" w:rsidRPr="00D10A0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F0BF8" w:rsidRPr="00D10A00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0A00">
        <w:rPr>
          <w:rFonts w:ascii="Times New Roman" w:eastAsia="Times New Roman" w:hAnsi="Times New Roman"/>
          <w:sz w:val="28"/>
          <w:szCs w:val="28"/>
          <w:lang w:eastAsia="ru-RU"/>
        </w:rPr>
        <w:t>298</w:t>
      </w:r>
      <w:r w:rsidR="00AF0BF8" w:rsidRPr="00D10A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F0BF8" w:rsidRPr="00616A7A" w:rsidRDefault="00D10A00" w:rsidP="00AF0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="00AF0BF8" w:rsidRPr="00616A7A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="00AF0BF8" w:rsidRPr="00616A7A">
        <w:rPr>
          <w:rFonts w:ascii="Times New Roman" w:eastAsia="Times New Roman" w:hAnsi="Times New Roman"/>
          <w:sz w:val="28"/>
          <w:szCs w:val="28"/>
          <w:lang w:eastAsia="ru-RU"/>
        </w:rPr>
        <w:t>. Павлоградка</w:t>
      </w:r>
    </w:p>
    <w:p w:rsidR="00AF0BF8" w:rsidRDefault="00AF0BF8" w:rsidP="00083769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D96D35" w:rsidRDefault="00D96D35" w:rsidP="00083769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591455" w:rsidRPr="00EE1D3D" w:rsidRDefault="00083769" w:rsidP="00083769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E1D3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 выражении согласия населения на преобразование </w:t>
      </w:r>
      <w:r w:rsidR="00591455" w:rsidRPr="00EE1D3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Павлоградского городского поселения Павлоградского муниципального района Омской области путем его объединения с иными муниципальными образованиями, входящими в состав Павлоградского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D96D35" w:rsidRDefault="00D96D35" w:rsidP="005914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769" w:rsidRDefault="00083769" w:rsidP="00083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22E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частями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3, 3.1-1 статьи 13</w:t>
      </w:r>
      <w:r w:rsidR="00591455">
        <w:rPr>
          <w:rFonts w:ascii="Times New Roman" w:eastAsia="Times New Roman" w:hAnsi="Times New Roman"/>
          <w:sz w:val="28"/>
          <w:szCs w:val="28"/>
          <w:lang w:eastAsia="ru-RU"/>
        </w:rPr>
        <w:t>, статьей 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22E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6 октября 2003 года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 </w:t>
      </w:r>
      <w:r w:rsidR="005914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914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D22E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="00780B65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r w:rsidR="0059145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Павлоградского</w:t>
      </w:r>
      <w:r w:rsidR="007171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22E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результаты публичных слушаний от </w:t>
      </w:r>
      <w:r w:rsidR="0059145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780B65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2024 г</w:t>
      </w:r>
      <w:r w:rsidR="00AF0BF8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780B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5914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B65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r w:rsidR="007171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1455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Павлоградского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  <w:r w:rsidRPr="00780B65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Pr="00A2645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F0BF8" w:rsidRPr="00A2645D" w:rsidRDefault="00AF0BF8" w:rsidP="00083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3769" w:rsidRPr="0073407B" w:rsidRDefault="00083769" w:rsidP="0073407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1. Выразить согласие населения </w:t>
      </w:r>
      <w:r w:rsidR="00780B65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r w:rsidR="007171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1455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Павлоградского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на преобразование </w:t>
      </w:r>
      <w:r w:rsidR="00591455">
        <w:rPr>
          <w:rFonts w:ascii="Times New Roman" w:eastAsia="Times New Roman" w:hAnsi="Times New Roman"/>
          <w:sz w:val="28"/>
          <w:szCs w:val="28"/>
          <w:lang w:eastAsia="ru-RU"/>
        </w:rPr>
        <w:t>Павлоградского городского поселения Павлоградского муниципального района Омс</w:t>
      </w:r>
      <w:r w:rsidR="0073407B">
        <w:rPr>
          <w:rFonts w:ascii="Times New Roman" w:eastAsia="Times New Roman" w:hAnsi="Times New Roman"/>
          <w:sz w:val="28"/>
          <w:szCs w:val="28"/>
          <w:lang w:eastAsia="ru-RU"/>
        </w:rPr>
        <w:t>кой области путем объединения с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7340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Богодуховским сельским поселением</w:t>
      </w:r>
      <w:r w:rsidR="00780B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Павлоградского муниципального рай</w:t>
      </w:r>
      <w:r w:rsidR="007340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она Омской области, Логиновским сельским поселением</w:t>
      </w:r>
      <w:r w:rsidR="00780B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Павлоградского муниципального района</w:t>
      </w:r>
      <w:r w:rsidR="007340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Омской области, </w:t>
      </w:r>
      <w:proofErr w:type="spellStart"/>
      <w:r w:rsidR="007340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Милоградовским</w:t>
      </w:r>
      <w:proofErr w:type="spellEnd"/>
      <w:r w:rsidR="007340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сельским поселением</w:t>
      </w:r>
      <w:r w:rsidR="00780B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Павлоградского муниципального района Омской об</w:t>
      </w:r>
      <w:r w:rsidR="007340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ласти, Нивским сельским поселением</w:t>
      </w:r>
      <w:r w:rsidR="00780B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Павлоградского муниципального район</w:t>
      </w:r>
      <w:r w:rsidR="007340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а Омской области, </w:t>
      </w:r>
      <w:proofErr w:type="spellStart"/>
      <w:r w:rsidR="007340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Новоуральским</w:t>
      </w:r>
      <w:proofErr w:type="spellEnd"/>
      <w:r w:rsidR="007340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сельским поселением</w:t>
      </w:r>
      <w:r w:rsidR="00780B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Павлоградского муниципального района Омской области, </w:t>
      </w:r>
      <w:r w:rsidR="007340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Тихвинским сельским поселением</w:t>
      </w:r>
      <w:r w:rsidR="00780B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Павлоградского муниципального райо</w:t>
      </w:r>
      <w:r w:rsidR="007340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 Омской области, </w:t>
      </w:r>
      <w:proofErr w:type="spellStart"/>
      <w:r w:rsidR="007340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Хорошковским</w:t>
      </w:r>
      <w:proofErr w:type="spellEnd"/>
      <w:r w:rsidR="007340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сельским поселением</w:t>
      </w:r>
      <w:r w:rsidR="00780B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Павлоградского муниципально</w:t>
      </w:r>
      <w:r w:rsidR="007340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 района Омской области, Южным сельским</w:t>
      </w:r>
      <w:r w:rsidR="00780B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посе</w:t>
      </w:r>
      <w:r w:rsidR="007340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лением</w:t>
      </w:r>
      <w:r w:rsidR="00780B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Павлоградского муниципального р</w:t>
      </w:r>
      <w:r w:rsidR="007340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айона Омской области, Юрьевским сельским поселением</w:t>
      </w:r>
      <w:r w:rsidR="00780B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Павлоградского муниципального района Омской области, </w:t>
      </w:r>
      <w:r w:rsidR="00780B65" w:rsidRPr="00727E2D">
        <w:rPr>
          <w:rFonts w:ascii="Times New Roman" w:eastAsia="Times New Roman" w:hAnsi="Times New Roman"/>
          <w:sz w:val="28"/>
          <w:szCs w:val="28"/>
          <w:lang w:eastAsia="ru-RU"/>
        </w:rPr>
        <w:t>не влекущ</w:t>
      </w:r>
      <w:r w:rsidR="00780B65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780B65"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изменение границ муниципальных образований</w:t>
      </w:r>
      <w:r w:rsidR="007340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B65" w:rsidRPr="00A875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="00780B65"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80B65">
        <w:rPr>
          <w:rFonts w:ascii="Times New Roman" w:eastAsia="Times New Roman" w:hAnsi="Times New Roman"/>
          <w:sz w:val="28"/>
          <w:szCs w:val="28"/>
          <w:lang w:eastAsia="ru-RU"/>
        </w:rPr>
        <w:t xml:space="preserve">с наделением вновь образованного муниципального образования </w:t>
      </w:r>
      <w:r w:rsidR="00780B65" w:rsidRPr="005B7A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="00780B65"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статусом муниципального </w:t>
      </w:r>
      <w:r w:rsidR="00780B65" w:rsidRPr="00727E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округа </w:t>
      </w:r>
      <w:r w:rsidR="00780B65">
        <w:rPr>
          <w:rFonts w:ascii="Times New Roman" w:eastAsia="Times New Roman" w:hAnsi="Times New Roman"/>
          <w:sz w:val="28"/>
          <w:szCs w:val="28"/>
          <w:lang w:eastAsia="ru-RU"/>
        </w:rPr>
        <w:t xml:space="preserve">с наименованием </w:t>
      </w:r>
      <w:r w:rsidR="00780B65" w:rsidRPr="00130B35">
        <w:rPr>
          <w:rFonts w:ascii="Times New Roman" w:eastAsia="Times New Roman" w:hAnsi="Times New Roman"/>
          <w:sz w:val="28"/>
          <w:szCs w:val="28"/>
          <w:lang w:eastAsia="ru-RU"/>
        </w:rPr>
        <w:t>«муниципальное образование муниципальный округ Павлоградский район Омской области»</w:t>
      </w:r>
      <w:r w:rsidR="00780B65" w:rsidRPr="00727E2D">
        <w:rPr>
          <w:rFonts w:ascii="Times New Roman" w:eastAsia="Times New Roman" w:hAnsi="Times New Roman"/>
          <w:sz w:val="28"/>
          <w:szCs w:val="28"/>
          <w:lang w:eastAsia="ru-RU"/>
        </w:rPr>
        <w:t>, административны</w:t>
      </w:r>
      <w:r w:rsidR="00780B6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780B65"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</w:t>
      </w:r>
      <w:r w:rsidR="00780B65">
        <w:rPr>
          <w:rFonts w:ascii="Times New Roman" w:eastAsia="Times New Roman" w:hAnsi="Times New Roman"/>
          <w:sz w:val="28"/>
          <w:szCs w:val="28"/>
          <w:lang w:eastAsia="ru-RU"/>
        </w:rPr>
        <w:t>– р</w:t>
      </w:r>
      <w:r w:rsidR="0073407B">
        <w:rPr>
          <w:rFonts w:ascii="Times New Roman" w:eastAsia="Times New Roman" w:hAnsi="Times New Roman"/>
          <w:sz w:val="28"/>
          <w:szCs w:val="28"/>
          <w:lang w:eastAsia="ru-RU"/>
        </w:rPr>
        <w:t>абочий поселок</w:t>
      </w:r>
      <w:r w:rsidR="00780B65">
        <w:rPr>
          <w:rFonts w:ascii="Times New Roman" w:eastAsia="Times New Roman" w:hAnsi="Times New Roman"/>
          <w:sz w:val="28"/>
          <w:szCs w:val="28"/>
          <w:lang w:eastAsia="ru-RU"/>
        </w:rPr>
        <w:t xml:space="preserve"> Павлоградка</w:t>
      </w:r>
      <w:r w:rsidR="00780B65" w:rsidRPr="00727E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3769" w:rsidRPr="00727E2D" w:rsidRDefault="00083769" w:rsidP="000837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769" w:rsidRDefault="00083769" w:rsidP="00083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(обнародовать)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в </w:t>
      </w:r>
      <w:r w:rsidR="0073407B">
        <w:rPr>
          <w:rFonts w:ascii="Times New Roman" w:eastAsia="Times New Roman" w:hAnsi="Times New Roman"/>
          <w:sz w:val="28"/>
          <w:szCs w:val="28"/>
          <w:lang w:eastAsia="ru-RU"/>
        </w:rPr>
        <w:t>газете «</w:t>
      </w:r>
      <w:proofErr w:type="spellStart"/>
      <w:r w:rsidR="00780B65">
        <w:rPr>
          <w:rFonts w:ascii="Times New Roman" w:eastAsia="Times New Roman" w:hAnsi="Times New Roman"/>
          <w:sz w:val="28"/>
          <w:szCs w:val="28"/>
          <w:lang w:eastAsia="ru-RU"/>
        </w:rPr>
        <w:t>Павлоградский</w:t>
      </w:r>
      <w:proofErr w:type="spellEnd"/>
      <w:r w:rsidR="0073407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="00780B65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</w:t>
      </w:r>
      <w:r w:rsidR="0073407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80B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разместить на официальном сайте </w:t>
      </w:r>
      <w:r w:rsidR="00780B65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r w:rsidR="0066068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Павлоградского </w:t>
      </w:r>
      <w:r w:rsidR="007171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Омской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в информаци</w:t>
      </w:r>
      <w:r w:rsidR="00660683">
        <w:rPr>
          <w:rFonts w:ascii="Times New Roman" w:eastAsia="Times New Roman" w:hAnsi="Times New Roman"/>
          <w:sz w:val="28"/>
          <w:szCs w:val="28"/>
          <w:lang w:eastAsia="ru-RU"/>
        </w:rPr>
        <w:t>онно-телекоммуникационной сети «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66068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0BF8" w:rsidRPr="00025015" w:rsidRDefault="00AF0BF8" w:rsidP="00083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769" w:rsidRPr="00727E2D" w:rsidRDefault="00083769" w:rsidP="00083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>ешение вступает в силу со дня его официального опубликования.</w:t>
      </w:r>
    </w:p>
    <w:p w:rsidR="00083769" w:rsidRDefault="00083769" w:rsidP="00083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BF8" w:rsidRDefault="00AF0BF8" w:rsidP="00AF0BF8">
      <w:pPr>
        <w:pStyle w:val="1"/>
        <w:ind w:firstLine="709"/>
        <w:jc w:val="both"/>
        <w:rPr>
          <w:sz w:val="28"/>
          <w:szCs w:val="28"/>
        </w:rPr>
      </w:pPr>
    </w:p>
    <w:tbl>
      <w:tblPr>
        <w:tblStyle w:val="a5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34"/>
      </w:tblGrid>
      <w:tr w:rsidR="00660683" w:rsidTr="00862865">
        <w:tc>
          <w:tcPr>
            <w:tcW w:w="4990" w:type="dxa"/>
          </w:tcPr>
          <w:p w:rsidR="00660683" w:rsidRDefault="00660683" w:rsidP="00AF0BF8">
            <w:pPr>
              <w:pStyle w:val="1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Павлоградского городского поселения Павлоградского</w:t>
            </w:r>
            <w:r w:rsidR="00DF151E"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t xml:space="preserve">Омской области </w:t>
            </w:r>
          </w:p>
          <w:p w:rsidR="00862865" w:rsidRDefault="00862865" w:rsidP="00AF0BF8">
            <w:pPr>
              <w:pStyle w:val="1"/>
              <w:ind w:firstLine="0"/>
              <w:jc w:val="both"/>
              <w:rPr>
                <w:sz w:val="28"/>
                <w:szCs w:val="28"/>
              </w:rPr>
            </w:pPr>
          </w:p>
          <w:p w:rsidR="00660683" w:rsidRDefault="00660683" w:rsidP="00AF0BF8">
            <w:pPr>
              <w:pStyle w:val="1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bookmarkStart w:id="0" w:name="_GoBack"/>
            <w:bookmarkEnd w:id="0"/>
            <w:r>
              <w:rPr>
                <w:sz w:val="28"/>
                <w:szCs w:val="28"/>
              </w:rPr>
              <w:t>___ И.В. Гапоненко</w:t>
            </w:r>
          </w:p>
        </w:tc>
        <w:tc>
          <w:tcPr>
            <w:tcW w:w="4934" w:type="dxa"/>
          </w:tcPr>
          <w:p w:rsidR="00660683" w:rsidRDefault="00660683" w:rsidP="00AF0BF8">
            <w:pPr>
              <w:pStyle w:val="1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Павлоградского городского поселения Павлоградского муниципального района Омской области</w:t>
            </w:r>
          </w:p>
          <w:p w:rsidR="00DF151E" w:rsidRDefault="00DF151E" w:rsidP="00AF0BF8">
            <w:pPr>
              <w:pStyle w:val="1"/>
              <w:ind w:firstLine="0"/>
              <w:jc w:val="both"/>
              <w:rPr>
                <w:sz w:val="28"/>
                <w:szCs w:val="28"/>
              </w:rPr>
            </w:pPr>
          </w:p>
          <w:p w:rsidR="00660683" w:rsidRDefault="00660683" w:rsidP="00AF0BF8">
            <w:pPr>
              <w:pStyle w:val="1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___________________А.В. Кошлаков</w:t>
            </w:r>
          </w:p>
        </w:tc>
      </w:tr>
    </w:tbl>
    <w:p w:rsidR="00AF0BF8" w:rsidRPr="0033189C" w:rsidRDefault="00AF0BF8" w:rsidP="00AF0BF8">
      <w:pPr>
        <w:pStyle w:val="1"/>
        <w:ind w:firstLine="709"/>
        <w:jc w:val="both"/>
        <w:rPr>
          <w:sz w:val="28"/>
          <w:szCs w:val="28"/>
        </w:rPr>
      </w:pPr>
    </w:p>
    <w:p w:rsidR="00083769" w:rsidRPr="005B0048" w:rsidRDefault="00083769" w:rsidP="000837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D4E" w:rsidRDefault="00703D4E"/>
    <w:sectPr w:rsidR="00703D4E" w:rsidSect="003D29F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69"/>
    <w:rsid w:val="00083769"/>
    <w:rsid w:val="000E51A1"/>
    <w:rsid w:val="0028616B"/>
    <w:rsid w:val="00292C4D"/>
    <w:rsid w:val="003B1AE6"/>
    <w:rsid w:val="00591455"/>
    <w:rsid w:val="00660683"/>
    <w:rsid w:val="00671231"/>
    <w:rsid w:val="00703D4E"/>
    <w:rsid w:val="007171C6"/>
    <w:rsid w:val="0073407B"/>
    <w:rsid w:val="00780B65"/>
    <w:rsid w:val="00862865"/>
    <w:rsid w:val="00960B0F"/>
    <w:rsid w:val="00AF0BF8"/>
    <w:rsid w:val="00D10A00"/>
    <w:rsid w:val="00D96D35"/>
    <w:rsid w:val="00DF151E"/>
    <w:rsid w:val="00EE1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F0BF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AF0BF8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591455"/>
    <w:pPr>
      <w:ind w:left="720"/>
      <w:contextualSpacing/>
    </w:pPr>
  </w:style>
  <w:style w:type="table" w:styleId="a5">
    <w:name w:val="Table Grid"/>
    <w:basedOn w:val="a1"/>
    <w:uiPriority w:val="39"/>
    <w:rsid w:val="00660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1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151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F0BF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AF0BF8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591455"/>
    <w:pPr>
      <w:ind w:left="720"/>
      <w:contextualSpacing/>
    </w:pPr>
  </w:style>
  <w:style w:type="table" w:styleId="a5">
    <w:name w:val="Table Grid"/>
    <w:basedOn w:val="a1"/>
    <w:uiPriority w:val="39"/>
    <w:rsid w:val="00660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1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15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Татьяна</cp:lastModifiedBy>
  <cp:revision>9</cp:revision>
  <cp:lastPrinted>2024-06-19T05:31:00Z</cp:lastPrinted>
  <dcterms:created xsi:type="dcterms:W3CDTF">2024-06-19T04:45:00Z</dcterms:created>
  <dcterms:modified xsi:type="dcterms:W3CDTF">2024-06-24T03:16:00Z</dcterms:modified>
</cp:coreProperties>
</file>